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ab/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国土卫星中心2025年第三批竞争性优选项目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val="en-US" w:eastAsia="zh-CN"/>
        </w:rPr>
        <w:t>数据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采购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79B5A38"/>
    <w:rsid w:val="1B4800B7"/>
    <w:rsid w:val="1D336078"/>
    <w:rsid w:val="2B843AE7"/>
    <w:rsid w:val="303670E5"/>
    <w:rsid w:val="3CFE5D74"/>
    <w:rsid w:val="489B54A1"/>
    <w:rsid w:val="52422592"/>
    <w:rsid w:val="60702EBD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1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2025-09-16T07:35:46Z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