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仿宋"/>
          <w:b/>
          <w:bCs/>
          <w:sz w:val="44"/>
          <w:szCs w:val="44"/>
        </w:rPr>
      </w:pPr>
      <w:r>
        <w:rPr>
          <w:rFonts w:ascii="Times New Roman" w:hAnsi="Times New Roman" w:eastAsia="仿宋"/>
          <w:b/>
          <w:bCs/>
          <w:sz w:val="24"/>
          <w:szCs w:val="20"/>
        </w:rPr>
        <w:t>附件1</w:t>
      </w:r>
    </w:p>
    <w:p>
      <w:pPr>
        <w:rPr>
          <w:rFonts w:ascii="Times New Roman" w:hAnsi="Times New Roman" w:eastAsia="方正仿宋"/>
          <w:b/>
          <w:bCs/>
          <w:sz w:val="44"/>
          <w:szCs w:val="44"/>
        </w:rPr>
      </w:pPr>
    </w:p>
    <w:p>
      <w:pPr>
        <w:rPr>
          <w:rFonts w:ascii="Times New Roman" w:hAnsi="Times New Roman" w:eastAsia="方正小标宋简体"/>
          <w:b/>
          <w:bCs/>
          <w:sz w:val="44"/>
          <w:szCs w:val="44"/>
        </w:rPr>
      </w:pPr>
    </w:p>
    <w:p>
      <w:pPr>
        <w:spacing w:beforeLines="0" w:after="120" w:afterLines="50" w:line="140" w:lineRule="atLeast"/>
        <w:jc w:val="center"/>
        <w:rPr>
          <w:rFonts w:hint="eastAsia" w:ascii="Times New Roman" w:hAnsi="Times New Roman" w:eastAsia="Times New Roman"/>
          <w:sz w:val="36"/>
          <w:szCs w:val="20"/>
        </w:rPr>
      </w:pPr>
      <w:bookmarkStart w:id="0" w:name="_GoBack"/>
      <w:r>
        <w:rPr>
          <w:rFonts w:hint="eastAsia" w:ascii="Times New Roman" w:hAnsi="Times New Roman" w:eastAsia="方正小标宋简体"/>
          <w:sz w:val="36"/>
          <w:szCs w:val="20"/>
        </w:rPr>
        <w:t>产品提供方案内容要求</w:t>
      </w:r>
      <w:bookmarkEnd w:id="0"/>
    </w:p>
    <w:p>
      <w:pPr>
        <w:spacing w:beforeLines="0" w:afterLines="0" w:line="540" w:lineRule="exact"/>
        <w:ind w:firstLine="640" w:firstLineChars="200"/>
        <w:rPr>
          <w:rFonts w:hint="eastAsia" w:ascii="Times New Roman" w:hAnsi="Times New Roman" w:eastAsia="Times New Roman"/>
          <w:sz w:val="32"/>
          <w:szCs w:val="32"/>
        </w:rPr>
      </w:pPr>
      <w:r>
        <w:rPr>
          <w:rFonts w:hint="eastAsia" w:ascii="Times New Roman" w:hAnsi="Times New Roman" w:eastAsia="Times New Roman"/>
          <w:sz w:val="32"/>
          <w:szCs w:val="32"/>
        </w:rPr>
        <w:t>1.</w:t>
      </w:r>
      <w:r>
        <w:rPr>
          <w:rFonts w:hint="eastAsia" w:ascii="Times New Roman" w:hAnsi="Times New Roman" w:eastAsia="仿宋_GB2312"/>
          <w:sz w:val="32"/>
          <w:szCs w:val="32"/>
        </w:rPr>
        <w:t>单位简介，包括但不限于：成立时间、注册资本、人员情况、规模等基本情况；经营理念、企业文化；注册时间、注册地点、办公地点和联系方式。</w:t>
      </w:r>
    </w:p>
    <w:p>
      <w:pPr>
        <w:spacing w:beforeLines="0" w:afterLines="0" w:line="540" w:lineRule="exact"/>
        <w:ind w:firstLine="640" w:firstLineChars="200"/>
        <w:rPr>
          <w:rFonts w:hint="eastAsia" w:ascii="Times New Roman" w:hAnsi="Times New Roman" w:eastAsia="Times New Roman"/>
          <w:sz w:val="32"/>
          <w:szCs w:val="32"/>
        </w:rPr>
      </w:pPr>
      <w:r>
        <w:rPr>
          <w:rFonts w:hint="eastAsia" w:ascii="Times New Roman" w:hAnsi="Times New Roman" w:eastAsia="Times New Roman"/>
          <w:sz w:val="32"/>
          <w:szCs w:val="32"/>
        </w:rPr>
        <w:t>2.</w:t>
      </w:r>
      <w:r>
        <w:rPr>
          <w:rFonts w:hint="eastAsia" w:ascii="Times New Roman" w:hAnsi="Times New Roman" w:eastAsia="仿宋_GB2312"/>
          <w:sz w:val="32"/>
          <w:szCs w:val="32"/>
        </w:rPr>
        <w:t>资质材料，包括具有独立承担民事责任的能力、良好的商业信誉和健全的财务会计制度、具备履行合同所必需的设备和专业技术能力、有依法缴纳税收和社会保障资金的良好记录、近三年内经营活动中没有重大违法记录、符合项目特定资质要求等。</w:t>
      </w:r>
    </w:p>
    <w:p>
      <w:pPr>
        <w:spacing w:beforeLines="0" w:afterLines="0" w:line="540" w:lineRule="exact"/>
        <w:ind w:firstLine="640" w:firstLineChars="200"/>
        <w:rPr>
          <w:rFonts w:hint="eastAsia" w:ascii="Times New Roman" w:hAnsi="Times New Roman" w:eastAsia="Times New Roman"/>
          <w:sz w:val="32"/>
          <w:szCs w:val="32"/>
        </w:rPr>
      </w:pPr>
      <w:r>
        <w:rPr>
          <w:rFonts w:hint="eastAsia" w:ascii="Times New Roman" w:hAnsi="Times New Roman" w:eastAsia="Times New Roman"/>
          <w:sz w:val="32"/>
          <w:szCs w:val="32"/>
        </w:rPr>
        <w:t>3.</w:t>
      </w:r>
      <w:r>
        <w:rPr>
          <w:rFonts w:hint="eastAsia" w:ascii="Times New Roman" w:hAnsi="Times New Roman" w:eastAsia="仿宋_GB2312"/>
          <w:sz w:val="32"/>
          <w:szCs w:val="32"/>
        </w:rPr>
        <w:t>单位近三年在相关领域的市场服务经验证明，提供合同复印件及使用方盖章或签字的评价文件或验收文件复印件。</w:t>
      </w:r>
    </w:p>
    <w:p>
      <w:pPr>
        <w:spacing w:beforeLines="0" w:afterLines="0" w:line="540" w:lineRule="exact"/>
        <w:ind w:firstLine="640" w:firstLineChars="200"/>
        <w:rPr>
          <w:rFonts w:hint="eastAsia" w:ascii="Times New Roman" w:hAnsi="Times New Roman" w:eastAsia="Times New Roman"/>
          <w:sz w:val="32"/>
          <w:szCs w:val="32"/>
        </w:rPr>
      </w:pPr>
      <w:r>
        <w:rPr>
          <w:rFonts w:hint="eastAsia" w:ascii="Times New Roman" w:hAnsi="Times New Roman" w:eastAsia="Times New Roman"/>
          <w:sz w:val="32"/>
          <w:szCs w:val="32"/>
        </w:rPr>
        <w:t>4.</w:t>
      </w:r>
      <w:r>
        <w:rPr>
          <w:rFonts w:hint="eastAsia" w:ascii="Times New Roman" w:hAnsi="Times New Roman" w:eastAsia="仿宋_GB2312"/>
          <w:sz w:val="32"/>
          <w:szCs w:val="32"/>
        </w:rPr>
        <w:t>重点说明具体产品提供方案，内容包括：提供产品性能指标、交付及验收、后期服务承诺及需求表中其他要求等。</w:t>
      </w:r>
    </w:p>
    <w:p>
      <w:pPr>
        <w:spacing w:beforeLines="0" w:afterLines="0" w:line="540" w:lineRule="exact"/>
        <w:rPr>
          <w:rFonts w:hint="eastAsia" w:ascii="Times New Roman" w:hAnsi="Times New Roman" w:eastAsia="Times New Roman"/>
          <w:sz w:val="32"/>
          <w:szCs w:val="22"/>
        </w:rPr>
      </w:pPr>
      <w:r>
        <w:rPr>
          <w:rFonts w:hint="eastAsia" w:ascii="Times New Roman" w:hAnsi="Times New Roman" w:eastAsia="Times New Roman"/>
          <w:sz w:val="32"/>
          <w:szCs w:val="32"/>
        </w:rPr>
        <w:t xml:space="preserve">    5.</w:t>
      </w:r>
      <w:r>
        <w:rPr>
          <w:rFonts w:hint="eastAsia" w:ascii="Times New Roman" w:hAnsi="Times New Roman" w:eastAsia="仿宋"/>
          <w:color w:val="000000"/>
          <w:sz w:val="32"/>
          <w:szCs w:val="32"/>
        </w:rPr>
        <w:t>廉洁合作承诺书（潜在供应商）</w:t>
      </w:r>
    </w:p>
    <w:p>
      <w:pPr>
        <w:spacing w:beforeLines="0" w:afterLines="0" w:line="540" w:lineRule="exact"/>
        <w:ind w:firstLine="640" w:firstLineChars="200"/>
        <w:rPr>
          <w:rFonts w:hint="eastAsia" w:ascii="Times New Roman" w:hAnsi="Times New Roman" w:eastAsia="Times New Roman"/>
          <w:sz w:val="32"/>
          <w:szCs w:val="32"/>
        </w:rPr>
      </w:pPr>
      <w:r>
        <w:rPr>
          <w:rFonts w:hint="eastAsia" w:ascii="Times New Roman" w:hAnsi="Times New Roman" w:eastAsia="Times New Roman"/>
          <w:sz w:val="32"/>
          <w:szCs w:val="32"/>
        </w:rPr>
        <w:t>6.</w:t>
      </w:r>
      <w:r>
        <w:rPr>
          <w:rFonts w:hint="eastAsia" w:ascii="Times New Roman" w:hAnsi="Times New Roman" w:eastAsia="仿宋_GB2312"/>
          <w:sz w:val="32"/>
          <w:szCs w:val="32"/>
        </w:rPr>
        <w:t>报价单</w:t>
      </w:r>
    </w:p>
    <w:p>
      <w:pPr>
        <w:spacing w:line="540" w:lineRule="exact"/>
        <w:ind w:firstLine="640" w:firstLineChars="200"/>
        <w:rPr>
          <w:rFonts w:hint="eastAsia" w:ascii="Times New Roman" w:hAnsi="Times New Roman" w:eastAsia="仿宋_GB2312"/>
          <w:bCs/>
          <w:sz w:val="32"/>
          <w:szCs w:val="32"/>
          <w:lang w:val="en-US" w:eastAsia="zh-CN"/>
        </w:rPr>
      </w:pPr>
      <w:r>
        <w:rPr>
          <w:rFonts w:hint="eastAsia" w:ascii="Times New Roman" w:hAnsi="Times New Roman" w:eastAsia="Times New Roman"/>
          <w:sz w:val="32"/>
          <w:szCs w:val="32"/>
        </w:rPr>
        <w:t>7.</w:t>
      </w:r>
      <w:r>
        <w:rPr>
          <w:rFonts w:hint="eastAsia" w:ascii="Times New Roman" w:hAnsi="Times New Roman" w:eastAsia="仿宋_GB2312"/>
          <w:sz w:val="32"/>
          <w:szCs w:val="32"/>
        </w:rPr>
        <w:t>申报材料一式六份，须在申报材料封面、廉洁合作承诺书、报价单加盖公章并盖骑缝章。</w:t>
      </w:r>
    </w:p>
    <w:p>
      <w:pPr>
        <w:widowControl/>
        <w:jc w:val="left"/>
        <w:rPr>
          <w:rFonts w:ascii="Times New Roman" w:hAnsi="Times New Roman" w:eastAsia="方正仿宋"/>
          <w:sz w:val="24"/>
          <w:szCs w:val="20"/>
        </w:rPr>
      </w:pPr>
    </w:p>
    <w:p>
      <w:pPr>
        <w:widowControl/>
        <w:jc w:val="left"/>
        <w:rPr>
          <w:rFonts w:ascii="Times New Roman" w:hAnsi="Times New Roman" w:eastAsia="方正仿宋"/>
          <w:sz w:val="24"/>
          <w:szCs w:val="20"/>
        </w:rPr>
      </w:pPr>
    </w:p>
    <w:p>
      <w:pPr>
        <w:widowControl/>
        <w:jc w:val="left"/>
        <w:rPr>
          <w:rFonts w:ascii="Times New Roman" w:hAnsi="Times New Roman" w:eastAsia="方正仿宋"/>
          <w:sz w:val="24"/>
        </w:rPr>
        <w:sectPr>
          <w:headerReference r:id="rId4" w:type="first"/>
          <w:footerReference r:id="rId6" w:type="first"/>
          <w:headerReference r:id="rId3" w:type="default"/>
          <w:footerReference r:id="rId5" w:type="default"/>
          <w:pgSz w:w="11906" w:h="16838"/>
          <w:pgMar w:top="1440" w:right="1797" w:bottom="1440" w:left="1797" w:header="851" w:footer="992" w:gutter="0"/>
          <w:pgNumType w:fmt="numberInDash"/>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Times New Roman" w:hAnsi="Times New Roman" w:eastAsia="仿宋" w:cs="Times New Roman"/>
          <w:b/>
          <w:bCs/>
          <w:color w:val="auto"/>
          <w:sz w:val="44"/>
          <w:szCs w:val="44"/>
          <w:highlight w:val="none"/>
          <w:u w:val="none"/>
          <w:lang w:eastAsia="zh-CN"/>
        </w:rPr>
      </w:pPr>
      <w:r>
        <w:rPr>
          <w:rFonts w:ascii="Times New Roman" w:hAnsi="Times New Roman" w:eastAsia="仿宋"/>
          <w:b/>
          <w:bCs/>
          <w:sz w:val="24"/>
          <w:szCs w:val="20"/>
        </w:rPr>
        <w:t>附件</w:t>
      </w:r>
      <w:r>
        <w:rPr>
          <w:rFonts w:hint="eastAsia" w:ascii="Times New Roman" w:hAnsi="Times New Roman" w:eastAsia="仿宋"/>
          <w:b/>
          <w:bCs/>
          <w:sz w:val="24"/>
          <w:szCs w:val="20"/>
          <w:lang w:val="en-US" w:eastAsia="zh-CN"/>
        </w:rPr>
        <w:t>2</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宋体" w:cs="Times New Roman"/>
          <w:b/>
          <w:bCs/>
          <w:color w:val="auto"/>
          <w:sz w:val="44"/>
          <w:szCs w:val="44"/>
          <w:highlight w:val="none"/>
          <w:u w:val="none"/>
          <w:lang w:val="en-US" w:eastAsia="zh-CN"/>
        </w:rPr>
      </w:pPr>
      <w:r>
        <w:rPr>
          <w:rFonts w:hint="default" w:ascii="Times New Roman" w:hAnsi="Times New Roman" w:eastAsia="宋体" w:cs="Times New Roman"/>
          <w:b/>
          <w:bCs/>
          <w:color w:val="auto"/>
          <w:sz w:val="44"/>
          <w:szCs w:val="44"/>
          <w:highlight w:val="none"/>
          <w:u w:val="none"/>
        </w:rPr>
        <w:t>廉洁合作</w:t>
      </w:r>
      <w:r>
        <w:rPr>
          <w:rFonts w:hint="eastAsia" w:ascii="Times New Roman" w:hAnsi="Times New Roman" w:eastAsia="宋体" w:cs="Times New Roman"/>
          <w:b/>
          <w:bCs/>
          <w:color w:val="auto"/>
          <w:sz w:val="44"/>
          <w:szCs w:val="44"/>
          <w:highlight w:val="none"/>
          <w:u w:val="none"/>
          <w:lang w:eastAsia="zh-CN"/>
        </w:rPr>
        <w:t>承诺书（潜在供应商）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w:t>
      </w:r>
      <w:r>
        <w:rPr>
          <w:rFonts w:hint="default" w:ascii="Times New Roman" w:hAnsi="Times New Roman" w:eastAsia="仿宋_GB2312" w:cs="Times New Roman"/>
          <w:color w:val="auto"/>
          <w:sz w:val="32"/>
          <w:szCs w:val="32"/>
          <w:highlight w:val="none"/>
          <w:u w:val="none"/>
          <w:lang w:eastAsia="zh-CN"/>
        </w:rPr>
        <w:t>促进</w:t>
      </w:r>
      <w:r>
        <w:rPr>
          <w:rFonts w:hint="default" w:ascii="Times New Roman" w:hAnsi="Times New Roman" w:eastAsia="仿宋_GB2312" w:cs="Times New Roman"/>
          <w:color w:val="auto"/>
          <w:sz w:val="32"/>
          <w:szCs w:val="32"/>
          <w:highlight w:val="none"/>
          <w:u w:val="none"/>
        </w:rPr>
        <w:t>公开、公平、公正、廉洁</w:t>
      </w:r>
      <w:r>
        <w:rPr>
          <w:rFonts w:hint="eastAsia" w:ascii="Times New Roman" w:hAnsi="Times New Roman" w:eastAsia="仿宋_GB2312" w:cs="Times New Roman"/>
          <w:color w:val="auto"/>
          <w:sz w:val="32"/>
          <w:szCs w:val="32"/>
          <w:highlight w:val="none"/>
          <w:u w:val="none"/>
          <w:lang w:eastAsia="zh-CN"/>
        </w:rPr>
        <w:t>交易</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我方对于参与自然资源部国土卫星遥感应用中心</w:t>
      </w:r>
      <w:r>
        <w:rPr>
          <w:rFonts w:hint="eastAsia" w:ascii="Times New Roman" w:hAnsi="Times New Roman" w:eastAsia="仿宋_GB2312" w:cs="Times New Roman"/>
          <w:color w:val="auto"/>
          <w:sz w:val="32"/>
          <w:szCs w:val="32"/>
          <w:highlight w:val="none"/>
          <w:u w:val="none"/>
          <w:lang w:val="en-US" w:eastAsia="zh-CN"/>
        </w:rPr>
        <w:t>（采购项目）的全过程，作出</w:t>
      </w:r>
      <w:r>
        <w:rPr>
          <w:rFonts w:hint="eastAsia" w:ascii="Times New Roman" w:hAnsi="Times New Roman" w:eastAsia="仿宋_GB2312" w:cs="Times New Roman"/>
          <w:color w:val="auto"/>
          <w:sz w:val="32"/>
          <w:szCs w:val="32"/>
          <w:highlight w:val="none"/>
          <w:u w:val="none"/>
          <w:lang w:eastAsia="zh-CN"/>
        </w:rPr>
        <w:t>如下承诺</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一、</w:t>
      </w:r>
      <w:r>
        <w:rPr>
          <w:rFonts w:hint="eastAsia" w:ascii="Times New Roman" w:hAnsi="Times New Roman" w:eastAsia="黑体" w:cs="Times New Roman"/>
          <w:color w:val="auto"/>
          <w:sz w:val="32"/>
          <w:szCs w:val="32"/>
          <w:highlight w:val="none"/>
          <w:u w:val="none"/>
          <w:lang w:eastAsia="zh-CN"/>
        </w:rPr>
        <w:t>严格遵守国家法律法规和与本次采购有关的制度规定，对我方工作人员开展廉洁教育，对采购过程中发现的不廉洁行为进行制止、纠正和举报、反映。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rPr>
        <w:t>二、</w:t>
      </w:r>
      <w:r>
        <w:rPr>
          <w:rFonts w:hint="eastAsia" w:ascii="Times New Roman" w:hAnsi="Times New Roman" w:eastAsia="黑体" w:cs="Times New Roman"/>
          <w:color w:val="auto"/>
          <w:sz w:val="32"/>
          <w:szCs w:val="32"/>
          <w:highlight w:val="none"/>
          <w:u w:val="none"/>
          <w:lang w:eastAsia="zh-CN"/>
        </w:rPr>
        <w:t>积极配合自然资源部国土卫星遥感应用中心对本次采购进行管理和监督。我方知悉自然资源部国土卫星遥感应用中心工作人员应遵守的规定和要求，包括：</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eastAsia="zh-CN"/>
        </w:rPr>
        <w:t>不得将招标文件交由潜在供应商起草或倾向于某一企业，不得通过设置倾向性技术参数、独有软件服务功能、设置指向性设备性能测试等方式操控招投标等采购过程和结果。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（二）</w:t>
      </w:r>
      <w:r>
        <w:rPr>
          <w:rFonts w:hint="eastAsia" w:ascii="Times New Roman" w:hAnsi="Times New Roman" w:eastAsia="仿宋_GB2312" w:cs="Times New Roman"/>
          <w:color w:val="auto"/>
          <w:sz w:val="32"/>
          <w:szCs w:val="32"/>
          <w:highlight w:val="none"/>
          <w:u w:val="none"/>
          <w:lang w:val="en-US" w:eastAsia="zh-CN"/>
        </w:rPr>
        <w:t>不得以任何方式干预、操控公开招投标</w:t>
      </w:r>
      <w:r>
        <w:rPr>
          <w:rFonts w:hint="eastAsia" w:ascii="Times New Roman" w:hAnsi="Times New Roman" w:eastAsia="仿宋_GB2312" w:cs="Times New Roman"/>
          <w:color w:val="auto"/>
          <w:sz w:val="32"/>
          <w:szCs w:val="32"/>
          <w:highlight w:val="none"/>
          <w:u w:val="none"/>
          <w:lang w:eastAsia="zh-CN"/>
        </w:rPr>
        <w:t>、竞争性优选等采购工作，不得操纵招投标、竞争性优选等结果。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rPr>
        <w:t>不得</w:t>
      </w:r>
      <w:r>
        <w:rPr>
          <w:rFonts w:hint="default" w:ascii="Times New Roman" w:hAnsi="Times New Roman" w:eastAsia="仿宋_GB2312" w:cs="Times New Roman"/>
          <w:color w:val="auto"/>
          <w:sz w:val="32"/>
          <w:szCs w:val="32"/>
          <w:highlight w:val="none"/>
          <w:u w:val="none"/>
          <w:lang w:eastAsia="zh-CN"/>
        </w:rPr>
        <w:t>以任何形式</w:t>
      </w:r>
      <w:r>
        <w:rPr>
          <w:rFonts w:hint="default" w:ascii="Times New Roman" w:hAnsi="Times New Roman" w:eastAsia="仿宋_GB2312" w:cs="Times New Roman"/>
          <w:color w:val="auto"/>
          <w:sz w:val="32"/>
          <w:szCs w:val="32"/>
          <w:highlight w:val="none"/>
          <w:u w:val="none"/>
        </w:rPr>
        <w:t>索要和收受回扣</w:t>
      </w:r>
      <w:r>
        <w:rPr>
          <w:rFonts w:hint="eastAsia" w:ascii="Times New Roman" w:hAnsi="Times New Roman" w:eastAsia="仿宋_GB2312" w:cs="Times New Roman"/>
          <w:color w:val="auto"/>
          <w:sz w:val="32"/>
          <w:szCs w:val="32"/>
          <w:highlight w:val="none"/>
          <w:u w:val="none"/>
          <w:lang w:eastAsia="zh-CN"/>
        </w:rPr>
        <w:t>、贿赂。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四</w:t>
      </w:r>
      <w:r>
        <w:rPr>
          <w:rFonts w:hint="default" w:ascii="Times New Roman" w:hAnsi="Times New Roman" w:eastAsia="仿宋_GB2312" w:cs="Times New Roman"/>
          <w:color w:val="auto"/>
          <w:sz w:val="32"/>
          <w:szCs w:val="32"/>
          <w:highlight w:val="none"/>
          <w:u w:val="none"/>
        </w:rPr>
        <w:t>）不得</w:t>
      </w:r>
      <w:r>
        <w:rPr>
          <w:rFonts w:hint="eastAsia" w:ascii="Times New Roman" w:hAnsi="Times New Roman" w:eastAsia="仿宋_GB2312" w:cs="Times New Roman"/>
          <w:color w:val="auto"/>
          <w:sz w:val="32"/>
          <w:szCs w:val="32"/>
          <w:highlight w:val="none"/>
          <w:u w:val="none"/>
          <w:lang w:val="en-US" w:eastAsia="zh-CN"/>
        </w:rPr>
        <w:t>索要、</w:t>
      </w:r>
      <w:r>
        <w:rPr>
          <w:rFonts w:hint="default" w:ascii="Times New Roman" w:hAnsi="Times New Roman" w:eastAsia="仿宋_GB2312" w:cs="Times New Roman"/>
          <w:color w:val="auto"/>
          <w:sz w:val="32"/>
          <w:szCs w:val="32"/>
          <w:highlight w:val="none"/>
          <w:u w:val="none"/>
        </w:rPr>
        <w:t>接受以任何名义</w:t>
      </w:r>
      <w:r>
        <w:rPr>
          <w:rFonts w:hint="eastAsia" w:ascii="Times New Roman" w:hAnsi="Times New Roman" w:eastAsia="仿宋_GB2312" w:cs="Times New Roman"/>
          <w:color w:val="auto"/>
          <w:sz w:val="32"/>
          <w:szCs w:val="32"/>
          <w:highlight w:val="none"/>
          <w:u w:val="none"/>
          <w:lang w:val="en-US" w:eastAsia="zh-CN"/>
        </w:rPr>
        <w:t>和形式</w:t>
      </w:r>
      <w:r>
        <w:rPr>
          <w:rFonts w:hint="default" w:ascii="Times New Roman" w:hAnsi="Times New Roman" w:eastAsia="仿宋_GB2312" w:cs="Times New Roman"/>
          <w:color w:val="auto"/>
          <w:sz w:val="32"/>
          <w:szCs w:val="32"/>
          <w:highlight w:val="none"/>
          <w:u w:val="none"/>
        </w:rPr>
        <w:t>赠送的“红包”、礼品</w:t>
      </w:r>
      <w:r>
        <w:rPr>
          <w:rFonts w:hint="default" w:ascii="Times New Roman" w:hAnsi="Times New Roman" w:eastAsia="仿宋_GB2312" w:cs="Times New Roman"/>
          <w:color w:val="auto"/>
          <w:sz w:val="32"/>
          <w:szCs w:val="32"/>
          <w:highlight w:val="none"/>
          <w:u w:val="none"/>
          <w:lang w:eastAsia="zh-CN"/>
        </w:rPr>
        <w:t>、礼金、</w:t>
      </w:r>
      <w:r>
        <w:rPr>
          <w:rFonts w:hint="eastAsia" w:ascii="Times New Roman" w:hAnsi="Times New Roman" w:eastAsia="仿宋_GB2312" w:cs="Times New Roman"/>
          <w:color w:val="auto"/>
          <w:sz w:val="32"/>
          <w:szCs w:val="32"/>
          <w:highlight w:val="none"/>
          <w:u w:val="none"/>
          <w:lang w:val="en-US" w:eastAsia="zh-CN"/>
        </w:rPr>
        <w:t>储值消费卡、提货卡、</w:t>
      </w:r>
      <w:r>
        <w:rPr>
          <w:rFonts w:hint="default" w:ascii="Times New Roman" w:hAnsi="Times New Roman" w:eastAsia="仿宋_GB2312" w:cs="Times New Roman"/>
          <w:color w:val="auto"/>
          <w:sz w:val="32"/>
          <w:szCs w:val="32"/>
          <w:highlight w:val="none"/>
          <w:u w:val="none"/>
          <w:lang w:eastAsia="zh-CN"/>
        </w:rPr>
        <w:t>购物卡</w:t>
      </w:r>
      <w:r>
        <w:rPr>
          <w:rFonts w:hint="eastAsia" w:ascii="Times New Roman" w:hAnsi="Times New Roman" w:eastAsia="仿宋_GB2312" w:cs="Times New Roman"/>
          <w:color w:val="auto"/>
          <w:sz w:val="32"/>
          <w:szCs w:val="32"/>
          <w:highlight w:val="none"/>
          <w:u w:val="none"/>
          <w:lang w:eastAsia="zh-CN"/>
        </w:rPr>
        <w:t>、土特产等；不得接受</w:t>
      </w:r>
      <w:r>
        <w:rPr>
          <w:rFonts w:hint="eastAsia" w:ascii="Times New Roman" w:hAnsi="Times New Roman" w:eastAsia="仿宋_GB2312" w:cs="Times New Roman"/>
          <w:color w:val="auto"/>
          <w:sz w:val="32"/>
          <w:szCs w:val="32"/>
          <w:highlight w:val="none"/>
          <w:u w:val="none"/>
          <w:lang w:val="en-US" w:eastAsia="zh-CN"/>
        </w:rPr>
        <w:t>书、字画</w:t>
      </w:r>
      <w:r>
        <w:rPr>
          <w:rFonts w:hint="default" w:ascii="Times New Roman" w:hAnsi="Times New Roman" w:eastAsia="仿宋_GB2312" w:cs="Times New Roman"/>
          <w:color w:val="auto"/>
          <w:sz w:val="32"/>
          <w:szCs w:val="32"/>
          <w:highlight w:val="none"/>
          <w:u w:val="none"/>
        </w:rPr>
        <w:t>等</w:t>
      </w:r>
      <w:r>
        <w:rPr>
          <w:rFonts w:hint="eastAsia" w:ascii="Times New Roman" w:hAnsi="Times New Roman" w:eastAsia="仿宋_GB2312" w:cs="Times New Roman"/>
          <w:color w:val="auto"/>
          <w:sz w:val="32"/>
          <w:szCs w:val="32"/>
          <w:highlight w:val="none"/>
          <w:u w:val="none"/>
          <w:lang w:eastAsia="zh-CN"/>
        </w:rPr>
        <w:t>形式的“雅贿”。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五</w:t>
      </w:r>
      <w:r>
        <w:rPr>
          <w:rFonts w:hint="default" w:ascii="Times New Roman" w:hAnsi="Times New Roman" w:eastAsia="仿宋_GB2312" w:cs="Times New Roman"/>
          <w:color w:val="auto"/>
          <w:sz w:val="32"/>
          <w:szCs w:val="32"/>
          <w:highlight w:val="none"/>
          <w:u w:val="none"/>
        </w:rPr>
        <w:t>）不得参加</w:t>
      </w:r>
      <w:r>
        <w:rPr>
          <w:rFonts w:hint="eastAsia" w:ascii="Times New Roman" w:hAnsi="Times New Roman" w:eastAsia="仿宋_GB2312" w:cs="Times New Roman"/>
          <w:color w:val="auto"/>
          <w:sz w:val="32"/>
          <w:szCs w:val="32"/>
          <w:highlight w:val="none"/>
          <w:u w:val="none"/>
          <w:lang w:eastAsia="zh-CN"/>
        </w:rPr>
        <w:t>供应商和潜在供应商及其工作人员安排</w:t>
      </w:r>
      <w:r>
        <w:rPr>
          <w:rFonts w:hint="default" w:ascii="Times New Roman" w:hAnsi="Times New Roman" w:eastAsia="仿宋_GB2312" w:cs="Times New Roman"/>
          <w:color w:val="auto"/>
          <w:sz w:val="32"/>
          <w:szCs w:val="32"/>
          <w:highlight w:val="none"/>
          <w:u w:val="none"/>
        </w:rPr>
        <w:t>的宴请、</w:t>
      </w:r>
      <w:r>
        <w:rPr>
          <w:rFonts w:hint="default" w:ascii="Times New Roman" w:hAnsi="Times New Roman" w:eastAsia="仿宋_GB2312" w:cs="Times New Roman"/>
          <w:color w:val="auto"/>
          <w:sz w:val="32"/>
          <w:szCs w:val="32"/>
          <w:highlight w:val="none"/>
          <w:u w:val="none"/>
          <w:lang w:val="en-US" w:eastAsia="zh-CN"/>
        </w:rPr>
        <w:t>健身</w:t>
      </w:r>
      <w:r>
        <w:rPr>
          <w:rFonts w:hint="default" w:ascii="Times New Roman" w:hAnsi="Times New Roman" w:eastAsia="仿宋_GB2312" w:cs="Times New Roman"/>
          <w:color w:val="auto"/>
          <w:sz w:val="32"/>
          <w:szCs w:val="32"/>
          <w:highlight w:val="none"/>
          <w:u w:val="none"/>
        </w:rPr>
        <w:t>和旅游等活动</w:t>
      </w:r>
      <w:r>
        <w:rPr>
          <w:rFonts w:hint="eastAsia" w:ascii="Times New Roman" w:hAnsi="Times New Roman" w:eastAsia="仿宋_GB2312" w:cs="Times New Roman"/>
          <w:color w:val="auto"/>
          <w:sz w:val="32"/>
          <w:szCs w:val="32"/>
          <w:highlight w:val="none"/>
          <w:u w:val="none"/>
          <w:lang w:eastAsia="zh-CN"/>
        </w:rPr>
        <w:t>，不得接受供应商和潜在供应商及其工作人员安排的打球、打牌等娱乐消费活动。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（六）</w:t>
      </w:r>
      <w:r>
        <w:rPr>
          <w:rFonts w:hint="default" w:ascii="Times New Roman" w:hAnsi="Times New Roman" w:eastAsia="仿宋_GB2312" w:cs="Times New Roman"/>
          <w:color w:val="auto"/>
          <w:sz w:val="32"/>
          <w:szCs w:val="32"/>
          <w:highlight w:val="none"/>
          <w:u w:val="none"/>
        </w:rPr>
        <w:t>不得</w:t>
      </w:r>
      <w:r>
        <w:rPr>
          <w:rFonts w:hint="eastAsia" w:ascii="Times New Roman" w:hAnsi="Times New Roman" w:eastAsia="仿宋_GB2312" w:cs="Times New Roman"/>
          <w:color w:val="auto"/>
          <w:sz w:val="32"/>
          <w:szCs w:val="32"/>
          <w:highlight w:val="none"/>
          <w:u w:val="none"/>
          <w:lang w:eastAsia="zh-CN"/>
        </w:rPr>
        <w:t>在供应商和潜在供应商处</w:t>
      </w:r>
      <w:r>
        <w:rPr>
          <w:rFonts w:hint="default" w:ascii="Times New Roman" w:hAnsi="Times New Roman" w:eastAsia="仿宋_GB2312" w:cs="Times New Roman"/>
          <w:color w:val="auto"/>
          <w:sz w:val="32"/>
          <w:szCs w:val="32"/>
          <w:highlight w:val="none"/>
          <w:u w:val="none"/>
        </w:rPr>
        <w:t>报销任何</w:t>
      </w:r>
      <w:r>
        <w:rPr>
          <w:rFonts w:hint="eastAsia" w:ascii="Times New Roman" w:hAnsi="Times New Roman" w:eastAsia="仿宋_GB2312" w:cs="Times New Roman"/>
          <w:color w:val="auto"/>
          <w:sz w:val="32"/>
          <w:szCs w:val="32"/>
          <w:highlight w:val="none"/>
          <w:u w:val="none"/>
          <w:lang w:eastAsia="zh-CN"/>
        </w:rPr>
        <w:t>应由单位和</w:t>
      </w:r>
      <w:r>
        <w:rPr>
          <w:rFonts w:hint="default" w:ascii="Times New Roman" w:hAnsi="Times New Roman" w:eastAsia="仿宋_GB2312" w:cs="Times New Roman"/>
          <w:color w:val="auto"/>
          <w:sz w:val="32"/>
          <w:szCs w:val="32"/>
          <w:highlight w:val="none"/>
          <w:u w:val="none"/>
        </w:rPr>
        <w:t>个人</w:t>
      </w:r>
      <w:r>
        <w:rPr>
          <w:rFonts w:hint="eastAsia" w:ascii="Times New Roman" w:hAnsi="Times New Roman" w:eastAsia="仿宋_GB2312" w:cs="Times New Roman"/>
          <w:color w:val="auto"/>
          <w:sz w:val="32"/>
          <w:szCs w:val="32"/>
          <w:highlight w:val="none"/>
          <w:u w:val="none"/>
          <w:lang w:eastAsia="zh-CN"/>
        </w:rPr>
        <w:t>支付的</w:t>
      </w:r>
      <w:r>
        <w:rPr>
          <w:rFonts w:hint="default" w:ascii="Times New Roman" w:hAnsi="Times New Roman" w:eastAsia="仿宋_GB2312" w:cs="Times New Roman"/>
          <w:color w:val="auto"/>
          <w:sz w:val="32"/>
          <w:szCs w:val="32"/>
          <w:highlight w:val="none"/>
          <w:u w:val="none"/>
        </w:rPr>
        <w:t>费用</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（七）不得参加企业利用行业影响力安排的行业高端论坛，不得接受企业通过安排发言、介绍认识行业领域内知名专家学者等方式帮助提高知名度。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不得向声称有“上层关系”的企业或企业人员寻求请托帮助提拔、重用，意图搞利益交换或政治依附。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（八）不得请托或接受企业人员帮助解决子女入学、亲属就医、上下班交通等。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（九）</w:t>
      </w:r>
      <w:r>
        <w:rPr>
          <w:rFonts w:hint="eastAsia" w:ascii="Times New Roman" w:hAnsi="Times New Roman" w:eastAsia="仿宋_GB2312" w:cs="Times New Roman"/>
          <w:color w:val="auto"/>
          <w:sz w:val="32"/>
          <w:szCs w:val="32"/>
          <w:highlight w:val="none"/>
          <w:u w:val="none"/>
          <w:lang w:val="en-US" w:eastAsia="zh-CN"/>
        </w:rPr>
        <w:t>不得与</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人员拜把子、拜干亲，或与在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工作的同学、老乡等交往中违反纪律，甘于被“感情牌”等方式围猎。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（十）不得利用亲属职权或职务影响为企业人员承揽项目开绿灯、打招呼。</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十一</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不得在</w:t>
      </w:r>
      <w:r>
        <w:rPr>
          <w:rFonts w:hint="eastAsia" w:ascii="Times New Roman" w:hAnsi="Times New Roman" w:eastAsia="仿宋_GB2312" w:cs="Times New Roman"/>
          <w:color w:val="auto"/>
          <w:sz w:val="32"/>
          <w:szCs w:val="32"/>
          <w:highlight w:val="none"/>
          <w:u w:val="none"/>
          <w:lang w:eastAsia="zh-CN"/>
        </w:rPr>
        <w:t>供应商和潜在供应商处</w:t>
      </w:r>
      <w:r>
        <w:rPr>
          <w:rFonts w:hint="eastAsia" w:ascii="Times New Roman" w:hAnsi="Times New Roman" w:eastAsia="仿宋_GB2312" w:cs="Times New Roman"/>
          <w:color w:val="auto"/>
          <w:sz w:val="32"/>
          <w:szCs w:val="32"/>
          <w:highlight w:val="none"/>
          <w:u w:val="none"/>
          <w:lang w:val="en-US" w:eastAsia="zh-CN"/>
        </w:rPr>
        <w:t>入股、代持股、隐名持股。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十二</w:t>
      </w:r>
      <w:r>
        <w:rPr>
          <w:rFonts w:hint="default" w:ascii="Times New Roman" w:hAnsi="Times New Roman" w:eastAsia="仿宋_GB2312" w:cs="Times New Roman"/>
          <w:color w:val="auto"/>
          <w:sz w:val="32"/>
          <w:szCs w:val="32"/>
          <w:highlight w:val="none"/>
          <w:u w:val="none"/>
        </w:rPr>
        <w:t>）不得向</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rPr>
        <w:t>及其工作人员介绍亲属、亲友从事与合作项目相关的业务</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十三</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外出到</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lang w:eastAsia="zh-CN"/>
        </w:rPr>
        <w:t>处开展调研、询价等公务活动，应</w:t>
      </w:r>
      <w:r>
        <w:rPr>
          <w:rFonts w:hint="eastAsia" w:ascii="Times New Roman" w:hAnsi="Times New Roman" w:eastAsia="仿宋_GB2312" w:cs="Times New Roman"/>
          <w:color w:val="auto"/>
          <w:sz w:val="32"/>
          <w:szCs w:val="32"/>
          <w:highlight w:val="none"/>
          <w:u w:val="none"/>
          <w:lang w:eastAsia="zh-CN"/>
        </w:rPr>
        <w:t>至少</w:t>
      </w:r>
      <w:r>
        <w:rPr>
          <w:rFonts w:hint="default" w:ascii="Times New Roman" w:hAnsi="Times New Roman" w:eastAsia="仿宋_GB2312" w:cs="Times New Roman"/>
          <w:color w:val="auto"/>
          <w:sz w:val="32"/>
          <w:szCs w:val="32"/>
          <w:highlight w:val="none"/>
          <w:u w:val="none"/>
          <w:lang w:eastAsia="zh-CN"/>
        </w:rPr>
        <w:t>两人同行，并向部门报备。无报备原则上不得前往。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eastAsia="zh-CN"/>
        </w:rPr>
        <w:t>十四</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不得在</w:t>
      </w:r>
      <w:r>
        <w:rPr>
          <w:rFonts w:hint="default" w:ascii="Times New Roman" w:hAnsi="Times New Roman" w:eastAsia="仿宋_GB2312" w:cs="Times New Roman"/>
          <w:color w:val="auto"/>
          <w:sz w:val="32"/>
          <w:szCs w:val="32"/>
          <w:highlight w:val="none"/>
          <w:u w:val="none"/>
          <w:lang w:eastAsia="zh-CN"/>
        </w:rPr>
        <w:t>单位办公场所以外的地点</w:t>
      </w:r>
      <w:r>
        <w:rPr>
          <w:rFonts w:hint="default" w:ascii="Times New Roman" w:hAnsi="Times New Roman" w:eastAsia="仿宋_GB2312" w:cs="Times New Roman"/>
          <w:color w:val="auto"/>
          <w:sz w:val="32"/>
          <w:szCs w:val="32"/>
          <w:highlight w:val="none"/>
          <w:u w:val="none"/>
        </w:rPr>
        <w:t>接待</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rPr>
        <w:t>及其工作人员有关事项的询访。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十五</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不得使用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车辆开展公务活动，不得占用、借用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车辆。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（十六）不得违规在</w:t>
      </w:r>
      <w:r>
        <w:rPr>
          <w:rFonts w:hint="eastAsia" w:ascii="Times New Roman" w:hAnsi="Times New Roman" w:eastAsia="仿宋_GB2312" w:cs="Times New Roman"/>
          <w:color w:val="auto"/>
          <w:sz w:val="32"/>
          <w:szCs w:val="32"/>
          <w:highlight w:val="none"/>
          <w:u w:val="none"/>
          <w:lang w:eastAsia="zh-CN"/>
        </w:rPr>
        <w:t>供应商和潜在供应商处</w:t>
      </w:r>
      <w:r>
        <w:rPr>
          <w:rFonts w:hint="eastAsia" w:ascii="Times New Roman" w:hAnsi="Times New Roman" w:eastAsia="仿宋_GB2312" w:cs="Times New Roman"/>
          <w:color w:val="auto"/>
          <w:sz w:val="32"/>
          <w:szCs w:val="32"/>
          <w:highlight w:val="none"/>
          <w:u w:val="none"/>
          <w:lang w:val="en-US" w:eastAsia="zh-CN"/>
        </w:rPr>
        <w:t>兼职领取薪酬，违规领取评审费、劳务费等。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十七</w:t>
      </w:r>
      <w:r>
        <w:rPr>
          <w:rFonts w:hint="eastAsia" w:ascii="Times New Roman" w:hAnsi="Times New Roman" w:eastAsia="仿宋_GB2312" w:cs="Times New Roman"/>
          <w:color w:val="auto"/>
          <w:sz w:val="32"/>
          <w:szCs w:val="32"/>
          <w:highlight w:val="none"/>
          <w:u w:val="none"/>
          <w:lang w:eastAsia="zh-CN"/>
        </w:rPr>
        <w:t>）具有相互提醒、相互监督的权利和义务。如发现本次采购存在不廉洁行为或重大风险隐患，应及时向单位纪检部门反映。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十八</w:t>
      </w:r>
      <w:r>
        <w:rPr>
          <w:rFonts w:hint="eastAsia" w:ascii="Times New Roman" w:hAnsi="Times New Roman" w:eastAsia="仿宋_GB2312" w:cs="Times New Roman"/>
          <w:color w:val="auto"/>
          <w:sz w:val="32"/>
          <w:szCs w:val="32"/>
          <w:highlight w:val="none"/>
          <w:u w:val="none"/>
          <w:lang w:eastAsia="zh-CN"/>
        </w:rPr>
        <w:t>）违反以上规定的，自然资源部国土卫星遥感应用中心</w:t>
      </w:r>
      <w:r>
        <w:rPr>
          <w:rFonts w:hint="default" w:ascii="Times New Roman" w:hAnsi="Times New Roman" w:eastAsia="仿宋_GB2312" w:cs="Times New Roman"/>
          <w:color w:val="auto"/>
          <w:sz w:val="32"/>
          <w:szCs w:val="32"/>
          <w:highlight w:val="none"/>
          <w:u w:val="none"/>
        </w:rPr>
        <w:t>将依纪</w:t>
      </w:r>
      <w:r>
        <w:rPr>
          <w:rFonts w:hint="eastAsia" w:ascii="Times New Roman" w:hAnsi="Times New Roman" w:eastAsia="仿宋_GB2312" w:cs="Times New Roman"/>
          <w:color w:val="auto"/>
          <w:sz w:val="32"/>
          <w:szCs w:val="32"/>
          <w:highlight w:val="none"/>
          <w:u w:val="none"/>
          <w:lang w:eastAsia="zh-CN"/>
        </w:rPr>
        <w:t>依规</w:t>
      </w:r>
      <w:r>
        <w:rPr>
          <w:rFonts w:hint="default" w:ascii="Times New Roman" w:hAnsi="Times New Roman" w:eastAsia="仿宋_GB2312" w:cs="Times New Roman"/>
          <w:color w:val="auto"/>
          <w:sz w:val="32"/>
          <w:szCs w:val="32"/>
          <w:highlight w:val="none"/>
          <w:u w:val="none"/>
        </w:rPr>
        <w:t>严肃处理，追究有关人员的责任</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触犯法律的</w:t>
      </w:r>
      <w:r>
        <w:rPr>
          <w:rFonts w:hint="default" w:ascii="Times New Roman" w:hAnsi="Times New Roman" w:eastAsia="仿宋_GB2312" w:cs="Times New Roman"/>
          <w:color w:val="auto"/>
          <w:sz w:val="32"/>
          <w:szCs w:val="32"/>
          <w:highlight w:val="none"/>
          <w:u w:val="none"/>
          <w:lang w:eastAsia="zh-CN"/>
        </w:rPr>
        <w:t>按规定</w:t>
      </w:r>
      <w:r>
        <w:rPr>
          <w:rFonts w:hint="default" w:ascii="Times New Roman" w:hAnsi="Times New Roman" w:eastAsia="仿宋_GB2312" w:cs="Times New Roman"/>
          <w:color w:val="auto"/>
          <w:sz w:val="32"/>
          <w:szCs w:val="32"/>
          <w:highlight w:val="none"/>
          <w:u w:val="none"/>
        </w:rPr>
        <w:t>移交司法机关处理。</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b/>
          <w:bCs/>
          <w:color w:val="auto"/>
          <w:sz w:val="32"/>
          <w:szCs w:val="32"/>
          <w:highlight w:val="none"/>
          <w:u w:val="none"/>
          <w:lang w:eastAsia="zh-CN"/>
        </w:rPr>
        <w:t>我方承诺：</w:t>
      </w:r>
      <w:r>
        <w:rPr>
          <w:rFonts w:hint="eastAsia" w:ascii="Times New Roman" w:hAnsi="Times New Roman" w:eastAsia="仿宋_GB2312" w:cs="Times New Roman"/>
          <w:color w:val="auto"/>
          <w:sz w:val="32"/>
          <w:szCs w:val="32"/>
          <w:highlight w:val="none"/>
          <w:u w:val="none"/>
          <w:lang w:eastAsia="zh-CN"/>
        </w:rPr>
        <w:t>在参与本次采购过程中，如发现自然资源部国土卫星遥感应用中心工作人员违反国家法律法规制度或以上规定要求，将通过电话（</w:t>
      </w:r>
      <w:r>
        <w:rPr>
          <w:rFonts w:hint="eastAsia" w:ascii="Times New Roman" w:hAnsi="Times New Roman" w:eastAsia="仿宋_GB2312" w:cs="Times New Roman"/>
          <w:color w:val="auto"/>
          <w:sz w:val="32"/>
          <w:szCs w:val="32"/>
          <w:highlight w:val="none"/>
          <w:u w:val="none"/>
          <w:lang w:val="en-US" w:eastAsia="zh-CN"/>
        </w:rPr>
        <w:t>68412167、68412191</w:t>
      </w:r>
      <w:r>
        <w:rPr>
          <w:rFonts w:hint="eastAsia" w:ascii="Times New Roman" w:hAnsi="Times New Roman" w:eastAsia="仿宋_GB2312" w:cs="Times New Roman"/>
          <w:color w:val="auto"/>
          <w:sz w:val="32"/>
          <w:szCs w:val="32"/>
          <w:highlight w:val="none"/>
          <w:u w:val="none"/>
          <w:lang w:eastAsia="zh-CN"/>
        </w:rPr>
        <w:t>）、邮箱（</w:t>
      </w:r>
      <w:r>
        <w:rPr>
          <w:rFonts w:hint="eastAsia" w:ascii="Times New Roman" w:hAnsi="Times New Roman" w:eastAsia="仿宋_GB2312" w:cs="Times New Roman"/>
          <w:color w:val="auto"/>
          <w:sz w:val="32"/>
          <w:szCs w:val="32"/>
          <w:highlight w:val="none"/>
          <w:u w:val="none"/>
          <w:lang w:val="en-US" w:eastAsia="zh-CN"/>
        </w:rPr>
        <w:t>jjjb@lasac.cn</w:t>
      </w:r>
      <w:r>
        <w:rPr>
          <w:rFonts w:hint="eastAsia" w:ascii="Times New Roman" w:hAnsi="Times New Roman" w:eastAsia="仿宋_GB2312" w:cs="Times New Roman"/>
          <w:color w:val="auto"/>
          <w:sz w:val="32"/>
          <w:szCs w:val="32"/>
          <w:highlight w:val="none"/>
          <w:u w:val="none"/>
          <w:lang w:eastAsia="zh-CN"/>
        </w:rPr>
        <w:t>）等方式向自然资源部国土卫星遥感应用中心举报、反映。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color w:val="auto"/>
          <w:sz w:val="32"/>
          <w:szCs w:val="32"/>
          <w:highlight w:val="none"/>
          <w:u w:val="none"/>
          <w:lang w:eastAsia="zh-CN"/>
        </w:rPr>
      </w:pPr>
      <w:r>
        <w:rPr>
          <w:rFonts w:hint="eastAsia" w:ascii="Times New Roman" w:hAnsi="Times New Roman" w:eastAsia="黑体" w:cs="Times New Roman"/>
          <w:color w:val="auto"/>
          <w:sz w:val="32"/>
          <w:szCs w:val="32"/>
          <w:highlight w:val="none"/>
          <w:u w:val="none"/>
          <w:lang w:eastAsia="zh-CN"/>
        </w:rPr>
        <w:t>三、我方承诺在参与本次采购的全过程中</w:t>
      </w:r>
      <w:r>
        <w:rPr>
          <w:rFonts w:hint="default" w:ascii="Times New Roman" w:hAnsi="Times New Roman" w:eastAsia="黑体" w:cs="Times New Roman"/>
          <w:color w:val="auto"/>
          <w:sz w:val="32"/>
          <w:szCs w:val="32"/>
          <w:highlight w:val="none"/>
          <w:u w:val="none"/>
        </w:rPr>
        <w:t>严格遵守以下规定</w:t>
      </w:r>
      <w:r>
        <w:rPr>
          <w:rFonts w:hint="eastAsia" w:ascii="Times New Roman" w:hAnsi="Times New Roman" w:eastAsia="黑体"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eastAsia="zh-CN"/>
        </w:rPr>
        <w:t>不以任何形式开展不正当竞争或谋取不当得利，包括但不限于：参与起草招标文件、虚构工作量、虚报预算、以低价低配产品冒充高配产品等。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（二）</w:t>
      </w:r>
      <w:r>
        <w:rPr>
          <w:rFonts w:hint="eastAsia" w:ascii="Times New Roman" w:hAnsi="Times New Roman" w:eastAsia="仿宋_GB2312" w:cs="Times New Roman"/>
          <w:color w:val="auto"/>
          <w:sz w:val="32"/>
          <w:szCs w:val="32"/>
          <w:highlight w:val="none"/>
          <w:u w:val="none"/>
          <w:lang w:val="en-US" w:eastAsia="zh-CN"/>
        </w:rPr>
        <w:t>不以任何方式干预、操控公开招投标</w:t>
      </w:r>
      <w:r>
        <w:rPr>
          <w:rFonts w:hint="eastAsia" w:ascii="Times New Roman" w:hAnsi="Times New Roman" w:eastAsia="仿宋_GB2312" w:cs="Times New Roman"/>
          <w:color w:val="auto"/>
          <w:sz w:val="32"/>
          <w:szCs w:val="32"/>
          <w:highlight w:val="none"/>
          <w:u w:val="none"/>
          <w:lang w:eastAsia="zh-CN"/>
        </w:rPr>
        <w:t>、竞争性优选等采购工作，不操纵招投标、竞争性优选等结果。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rPr>
        <w:t>不</w:t>
      </w:r>
      <w:r>
        <w:rPr>
          <w:rFonts w:hint="default" w:ascii="Times New Roman" w:hAnsi="Times New Roman" w:eastAsia="仿宋_GB2312" w:cs="Times New Roman"/>
          <w:color w:val="auto"/>
          <w:sz w:val="32"/>
          <w:szCs w:val="32"/>
          <w:highlight w:val="none"/>
          <w:u w:val="none"/>
          <w:lang w:eastAsia="zh-CN"/>
        </w:rPr>
        <w:t>在事前、事中、事后以任何形式</w:t>
      </w:r>
      <w:r>
        <w:rPr>
          <w:rFonts w:hint="eastAsia" w:ascii="Times New Roman" w:hAnsi="Times New Roman" w:eastAsia="仿宋_GB2312" w:cs="Times New Roman"/>
          <w:color w:val="auto"/>
          <w:sz w:val="32"/>
          <w:szCs w:val="32"/>
          <w:highlight w:val="none"/>
          <w:u w:val="none"/>
          <w:lang w:eastAsia="zh-CN"/>
        </w:rPr>
        <w:t>向自然资源部国土卫星遥感应用中心工作人员给予</w:t>
      </w:r>
      <w:r>
        <w:rPr>
          <w:rFonts w:hint="default" w:ascii="Times New Roman" w:hAnsi="Times New Roman" w:eastAsia="仿宋_GB2312" w:cs="Times New Roman"/>
          <w:color w:val="auto"/>
          <w:sz w:val="32"/>
          <w:szCs w:val="32"/>
          <w:highlight w:val="none"/>
          <w:u w:val="none"/>
          <w:lang w:eastAsia="zh-CN"/>
        </w:rPr>
        <w:t>或承诺</w:t>
      </w:r>
      <w:r>
        <w:rPr>
          <w:rFonts w:hint="eastAsia" w:ascii="Times New Roman" w:hAnsi="Times New Roman" w:eastAsia="仿宋_GB2312" w:cs="Times New Roman"/>
          <w:color w:val="auto"/>
          <w:sz w:val="32"/>
          <w:szCs w:val="32"/>
          <w:highlight w:val="none"/>
          <w:u w:val="none"/>
          <w:lang w:eastAsia="zh-CN"/>
        </w:rPr>
        <w:t>给予</w:t>
      </w:r>
      <w:r>
        <w:rPr>
          <w:rFonts w:hint="default" w:ascii="Times New Roman" w:hAnsi="Times New Roman" w:eastAsia="仿宋_GB2312" w:cs="Times New Roman"/>
          <w:color w:val="auto"/>
          <w:sz w:val="32"/>
          <w:szCs w:val="32"/>
          <w:highlight w:val="none"/>
          <w:u w:val="none"/>
        </w:rPr>
        <w:t>回扣</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四</w:t>
      </w:r>
      <w:r>
        <w:rPr>
          <w:rFonts w:hint="default" w:ascii="Times New Roman" w:hAnsi="Times New Roman" w:eastAsia="仿宋_GB2312" w:cs="Times New Roman"/>
          <w:color w:val="auto"/>
          <w:sz w:val="32"/>
          <w:szCs w:val="32"/>
          <w:highlight w:val="none"/>
          <w:u w:val="none"/>
        </w:rPr>
        <w:t>）不</w:t>
      </w:r>
      <w:r>
        <w:rPr>
          <w:rFonts w:hint="eastAsia" w:ascii="Times New Roman" w:hAnsi="Times New Roman" w:eastAsia="仿宋_GB2312" w:cs="Times New Roman"/>
          <w:color w:val="auto"/>
          <w:sz w:val="32"/>
          <w:szCs w:val="32"/>
          <w:highlight w:val="none"/>
          <w:u w:val="none"/>
          <w:lang w:eastAsia="zh-CN"/>
        </w:rPr>
        <w:t>向自然资源部国土卫星遥感应用中心工作人员</w:t>
      </w:r>
      <w:r>
        <w:rPr>
          <w:rFonts w:hint="default" w:ascii="Times New Roman" w:hAnsi="Times New Roman" w:eastAsia="仿宋_GB2312" w:cs="Times New Roman"/>
          <w:color w:val="auto"/>
          <w:sz w:val="32"/>
          <w:szCs w:val="32"/>
          <w:highlight w:val="none"/>
          <w:u w:val="none"/>
        </w:rPr>
        <w:t>赠送“红包”、礼品</w:t>
      </w:r>
      <w:r>
        <w:rPr>
          <w:rFonts w:hint="default" w:ascii="Times New Roman" w:hAnsi="Times New Roman" w:eastAsia="仿宋_GB2312" w:cs="Times New Roman"/>
          <w:color w:val="auto"/>
          <w:sz w:val="32"/>
          <w:szCs w:val="32"/>
          <w:highlight w:val="none"/>
          <w:u w:val="none"/>
          <w:lang w:eastAsia="zh-CN"/>
        </w:rPr>
        <w:t>、礼金、</w:t>
      </w:r>
      <w:r>
        <w:rPr>
          <w:rFonts w:hint="eastAsia" w:ascii="Times New Roman" w:hAnsi="Times New Roman" w:eastAsia="仿宋_GB2312" w:cs="Times New Roman"/>
          <w:color w:val="auto"/>
          <w:sz w:val="32"/>
          <w:szCs w:val="32"/>
          <w:highlight w:val="none"/>
          <w:u w:val="none"/>
          <w:lang w:val="en-US" w:eastAsia="zh-CN"/>
        </w:rPr>
        <w:t>储值消费卡、提货卡、</w:t>
      </w:r>
      <w:r>
        <w:rPr>
          <w:rFonts w:hint="default" w:ascii="Times New Roman" w:hAnsi="Times New Roman" w:eastAsia="仿宋_GB2312" w:cs="Times New Roman"/>
          <w:color w:val="auto"/>
          <w:sz w:val="32"/>
          <w:szCs w:val="32"/>
          <w:highlight w:val="none"/>
          <w:u w:val="none"/>
          <w:lang w:eastAsia="zh-CN"/>
        </w:rPr>
        <w:t>购物卡</w:t>
      </w:r>
      <w:r>
        <w:rPr>
          <w:rFonts w:hint="eastAsia" w:ascii="Times New Roman" w:hAnsi="Times New Roman" w:eastAsia="仿宋_GB2312" w:cs="Times New Roman"/>
          <w:color w:val="auto"/>
          <w:sz w:val="32"/>
          <w:szCs w:val="32"/>
          <w:highlight w:val="none"/>
          <w:u w:val="none"/>
          <w:lang w:eastAsia="zh-CN"/>
        </w:rPr>
        <w:t>、土特产等；不赠送</w:t>
      </w:r>
      <w:r>
        <w:rPr>
          <w:rFonts w:hint="eastAsia" w:ascii="Times New Roman" w:hAnsi="Times New Roman" w:eastAsia="仿宋_GB2312" w:cs="Times New Roman"/>
          <w:color w:val="auto"/>
          <w:sz w:val="32"/>
          <w:szCs w:val="32"/>
          <w:highlight w:val="none"/>
          <w:u w:val="none"/>
          <w:lang w:val="en-US" w:eastAsia="zh-CN"/>
        </w:rPr>
        <w:t>书、字画</w:t>
      </w:r>
      <w:r>
        <w:rPr>
          <w:rFonts w:hint="default" w:ascii="Times New Roman" w:hAnsi="Times New Roman" w:eastAsia="仿宋_GB2312" w:cs="Times New Roman"/>
          <w:color w:val="auto"/>
          <w:sz w:val="32"/>
          <w:szCs w:val="32"/>
          <w:highlight w:val="none"/>
          <w:u w:val="none"/>
        </w:rPr>
        <w:t>等</w:t>
      </w:r>
      <w:r>
        <w:rPr>
          <w:rFonts w:hint="eastAsia" w:ascii="Times New Roman" w:hAnsi="Times New Roman" w:eastAsia="仿宋_GB2312" w:cs="Times New Roman"/>
          <w:color w:val="auto"/>
          <w:sz w:val="32"/>
          <w:szCs w:val="32"/>
          <w:highlight w:val="none"/>
          <w:u w:val="none"/>
          <w:lang w:eastAsia="zh-CN"/>
        </w:rPr>
        <w:t>形式的“雅贿”。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五</w:t>
      </w:r>
      <w:r>
        <w:rPr>
          <w:rFonts w:hint="default" w:ascii="Times New Roman" w:hAnsi="Times New Roman" w:eastAsia="仿宋_GB2312" w:cs="Times New Roman"/>
          <w:color w:val="auto"/>
          <w:sz w:val="32"/>
          <w:szCs w:val="32"/>
          <w:highlight w:val="none"/>
          <w:u w:val="none"/>
        </w:rPr>
        <w:t>）不邀请</w:t>
      </w:r>
      <w:r>
        <w:rPr>
          <w:rFonts w:hint="eastAsia" w:ascii="Times New Roman" w:hAnsi="Times New Roman" w:eastAsia="仿宋_GB2312" w:cs="Times New Roman"/>
          <w:color w:val="auto"/>
          <w:sz w:val="32"/>
          <w:szCs w:val="32"/>
          <w:highlight w:val="none"/>
          <w:u w:val="none"/>
          <w:lang w:eastAsia="zh-CN"/>
        </w:rPr>
        <w:t>自然资源部国土卫星遥感应用中心工作人员</w:t>
      </w:r>
      <w:r>
        <w:rPr>
          <w:rFonts w:hint="default" w:ascii="Times New Roman" w:hAnsi="Times New Roman" w:eastAsia="仿宋_GB2312" w:cs="Times New Roman"/>
          <w:color w:val="auto"/>
          <w:sz w:val="32"/>
          <w:szCs w:val="32"/>
          <w:highlight w:val="none"/>
          <w:u w:val="none"/>
        </w:rPr>
        <w:t>参加宴请、</w:t>
      </w:r>
      <w:r>
        <w:rPr>
          <w:rFonts w:hint="default" w:ascii="Times New Roman" w:hAnsi="Times New Roman" w:eastAsia="仿宋_GB2312" w:cs="Times New Roman"/>
          <w:color w:val="auto"/>
          <w:sz w:val="32"/>
          <w:szCs w:val="32"/>
          <w:highlight w:val="none"/>
          <w:u w:val="none"/>
          <w:lang w:val="en-US" w:eastAsia="zh-CN"/>
        </w:rPr>
        <w:t>健身</w:t>
      </w:r>
      <w:r>
        <w:rPr>
          <w:rFonts w:hint="default" w:ascii="Times New Roman" w:hAnsi="Times New Roman" w:eastAsia="仿宋_GB2312" w:cs="Times New Roman"/>
          <w:color w:val="auto"/>
          <w:sz w:val="32"/>
          <w:szCs w:val="32"/>
          <w:highlight w:val="none"/>
          <w:u w:val="none"/>
        </w:rPr>
        <w:t>和旅游等活动</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不邀请</w:t>
      </w:r>
      <w:r>
        <w:rPr>
          <w:rFonts w:hint="eastAsia" w:ascii="Times New Roman" w:hAnsi="Times New Roman" w:eastAsia="仿宋_GB2312" w:cs="Times New Roman"/>
          <w:color w:val="auto"/>
          <w:sz w:val="32"/>
          <w:szCs w:val="32"/>
          <w:highlight w:val="none"/>
          <w:u w:val="none"/>
          <w:lang w:eastAsia="zh-CN"/>
        </w:rPr>
        <w:t>打球、打牌等娱乐消费活动。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（六）</w:t>
      </w:r>
      <w:r>
        <w:rPr>
          <w:rFonts w:hint="default" w:ascii="Times New Roman" w:hAnsi="Times New Roman" w:eastAsia="仿宋_GB2312" w:cs="Times New Roman"/>
          <w:color w:val="auto"/>
          <w:sz w:val="32"/>
          <w:szCs w:val="32"/>
          <w:highlight w:val="none"/>
          <w:u w:val="none"/>
        </w:rPr>
        <w:t>不为</w:t>
      </w:r>
      <w:r>
        <w:rPr>
          <w:rFonts w:hint="eastAsia" w:ascii="Times New Roman" w:hAnsi="Times New Roman" w:eastAsia="仿宋_GB2312" w:cs="Times New Roman"/>
          <w:color w:val="auto"/>
          <w:sz w:val="32"/>
          <w:szCs w:val="32"/>
          <w:highlight w:val="none"/>
          <w:u w:val="none"/>
          <w:lang w:eastAsia="zh-CN"/>
        </w:rPr>
        <w:t>自然资源部国土卫星遥感应用中心及其工作人员</w:t>
      </w:r>
      <w:r>
        <w:rPr>
          <w:rFonts w:hint="default" w:ascii="Times New Roman" w:hAnsi="Times New Roman" w:eastAsia="仿宋_GB2312" w:cs="Times New Roman"/>
          <w:color w:val="auto"/>
          <w:sz w:val="32"/>
          <w:szCs w:val="32"/>
          <w:highlight w:val="none"/>
          <w:u w:val="none"/>
        </w:rPr>
        <w:t>报销和支付</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由</w:t>
      </w:r>
      <w:r>
        <w:rPr>
          <w:rFonts w:hint="eastAsia" w:ascii="Times New Roman" w:hAnsi="Times New Roman" w:eastAsia="仿宋_GB2312" w:cs="Times New Roman"/>
          <w:color w:val="auto"/>
          <w:sz w:val="32"/>
          <w:szCs w:val="32"/>
          <w:highlight w:val="none"/>
          <w:u w:val="none"/>
          <w:lang w:eastAsia="zh-CN"/>
        </w:rPr>
        <w:t>其单位和</w:t>
      </w:r>
      <w:r>
        <w:rPr>
          <w:rFonts w:hint="default" w:ascii="Times New Roman" w:hAnsi="Times New Roman" w:eastAsia="仿宋_GB2312" w:cs="Times New Roman"/>
          <w:color w:val="auto"/>
          <w:sz w:val="32"/>
          <w:szCs w:val="32"/>
          <w:highlight w:val="none"/>
          <w:u w:val="none"/>
          <w:lang w:eastAsia="zh-CN"/>
        </w:rPr>
        <w:t>个人</w:t>
      </w:r>
      <w:r>
        <w:rPr>
          <w:rFonts w:hint="default" w:ascii="Times New Roman" w:hAnsi="Times New Roman" w:eastAsia="仿宋_GB2312" w:cs="Times New Roman"/>
          <w:color w:val="auto"/>
          <w:sz w:val="32"/>
          <w:szCs w:val="32"/>
          <w:highlight w:val="none"/>
          <w:u w:val="none"/>
        </w:rPr>
        <w:t>支付的任何费用</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（七）不得以帮助提高知名度、帮助提拔重用、帮助解决子女入学、亲属就医、上下班交通等困难等为诱饵，围猎自然资源部国土卫星遥感应用中心工作人员。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（八）</w:t>
      </w:r>
      <w:r>
        <w:rPr>
          <w:rFonts w:hint="eastAsia" w:ascii="Times New Roman" w:hAnsi="Times New Roman" w:eastAsia="仿宋_GB2312" w:cs="Times New Roman"/>
          <w:color w:val="auto"/>
          <w:sz w:val="32"/>
          <w:szCs w:val="32"/>
          <w:highlight w:val="none"/>
          <w:u w:val="none"/>
          <w:lang w:val="en-US" w:eastAsia="zh-CN"/>
        </w:rPr>
        <w:t>不允许</w:t>
      </w:r>
      <w:r>
        <w:rPr>
          <w:rFonts w:hint="eastAsia" w:ascii="Times New Roman" w:hAnsi="Times New Roman" w:eastAsia="仿宋_GB2312" w:cs="Times New Roman"/>
          <w:color w:val="auto"/>
          <w:sz w:val="32"/>
          <w:szCs w:val="32"/>
          <w:highlight w:val="none"/>
          <w:u w:val="none"/>
          <w:lang w:eastAsia="zh-CN"/>
        </w:rPr>
        <w:t>自然资源部国土卫星遥感应用中心工作人员在企业</w:t>
      </w:r>
      <w:r>
        <w:rPr>
          <w:rFonts w:hint="eastAsia" w:ascii="Times New Roman" w:hAnsi="Times New Roman" w:eastAsia="仿宋_GB2312" w:cs="Times New Roman"/>
          <w:color w:val="auto"/>
          <w:sz w:val="32"/>
          <w:szCs w:val="32"/>
          <w:highlight w:val="none"/>
          <w:u w:val="none"/>
          <w:lang w:val="en-US" w:eastAsia="zh-CN"/>
        </w:rPr>
        <w:t>入股、代持股、隐名持股。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九</w:t>
      </w:r>
      <w:r>
        <w:rPr>
          <w:rFonts w:hint="default" w:ascii="Times New Roman" w:hAnsi="Times New Roman" w:eastAsia="仿宋_GB2312" w:cs="Times New Roman"/>
          <w:color w:val="auto"/>
          <w:sz w:val="32"/>
          <w:szCs w:val="32"/>
          <w:highlight w:val="none"/>
          <w:u w:val="none"/>
        </w:rPr>
        <w:t>）不</w:t>
      </w:r>
      <w:r>
        <w:rPr>
          <w:rFonts w:hint="default" w:ascii="Times New Roman" w:hAnsi="Times New Roman" w:eastAsia="仿宋_GB2312" w:cs="Times New Roman"/>
          <w:color w:val="auto"/>
          <w:sz w:val="32"/>
          <w:szCs w:val="32"/>
          <w:highlight w:val="none"/>
          <w:u w:val="none"/>
          <w:lang w:eastAsia="zh-CN"/>
        </w:rPr>
        <w:t>在</w:t>
      </w:r>
      <w:r>
        <w:rPr>
          <w:rFonts w:hint="eastAsia" w:ascii="Times New Roman" w:hAnsi="Times New Roman" w:eastAsia="仿宋_GB2312" w:cs="Times New Roman"/>
          <w:color w:val="auto"/>
          <w:sz w:val="32"/>
          <w:szCs w:val="32"/>
          <w:highlight w:val="none"/>
          <w:u w:val="none"/>
          <w:lang w:eastAsia="zh-CN"/>
        </w:rPr>
        <w:t>自然资源部国土卫星遥感应用中心</w:t>
      </w:r>
      <w:r>
        <w:rPr>
          <w:rFonts w:hint="default" w:ascii="Times New Roman" w:hAnsi="Times New Roman" w:eastAsia="仿宋_GB2312" w:cs="Times New Roman"/>
          <w:color w:val="auto"/>
          <w:sz w:val="32"/>
          <w:szCs w:val="32"/>
          <w:highlight w:val="none"/>
          <w:u w:val="none"/>
          <w:lang w:eastAsia="zh-CN"/>
        </w:rPr>
        <w:t>办公场所以外的地点向甲方工作人员</w:t>
      </w:r>
      <w:r>
        <w:rPr>
          <w:rFonts w:hint="default" w:ascii="Times New Roman" w:hAnsi="Times New Roman" w:eastAsia="仿宋_GB2312" w:cs="Times New Roman"/>
          <w:color w:val="auto"/>
          <w:sz w:val="32"/>
          <w:szCs w:val="32"/>
          <w:highlight w:val="none"/>
          <w:u w:val="none"/>
        </w:rPr>
        <w:t>询问有关事项</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（十）</w:t>
      </w:r>
      <w:r>
        <w:rPr>
          <w:rFonts w:hint="eastAsia" w:ascii="Times New Roman" w:hAnsi="Times New Roman" w:eastAsia="仿宋_GB2312" w:cs="Times New Roman"/>
          <w:color w:val="auto"/>
          <w:sz w:val="32"/>
          <w:szCs w:val="32"/>
          <w:highlight w:val="none"/>
          <w:u w:val="none"/>
          <w:lang w:val="en-US" w:eastAsia="zh-CN"/>
        </w:rPr>
        <w:t>不向</w:t>
      </w:r>
      <w:r>
        <w:rPr>
          <w:rFonts w:hint="eastAsia" w:ascii="Times New Roman" w:hAnsi="Times New Roman" w:eastAsia="仿宋_GB2312" w:cs="Times New Roman"/>
          <w:color w:val="auto"/>
          <w:sz w:val="32"/>
          <w:szCs w:val="32"/>
          <w:highlight w:val="none"/>
          <w:u w:val="none"/>
          <w:lang w:eastAsia="zh-CN"/>
        </w:rPr>
        <w:t>自然资源部国土卫星遥感应用中心工作人员提供</w:t>
      </w:r>
      <w:r>
        <w:rPr>
          <w:rFonts w:hint="eastAsia" w:ascii="Times New Roman" w:hAnsi="Times New Roman" w:eastAsia="仿宋_GB2312" w:cs="Times New Roman"/>
          <w:color w:val="auto"/>
          <w:sz w:val="32"/>
          <w:szCs w:val="32"/>
          <w:highlight w:val="none"/>
          <w:u w:val="none"/>
          <w:lang w:val="en-US" w:eastAsia="zh-CN"/>
        </w:rPr>
        <w:t>车辆。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（十一）不向</w:t>
      </w:r>
      <w:r>
        <w:rPr>
          <w:rFonts w:hint="eastAsia" w:ascii="Times New Roman" w:hAnsi="Times New Roman" w:eastAsia="仿宋_GB2312" w:cs="Times New Roman"/>
          <w:color w:val="auto"/>
          <w:sz w:val="32"/>
          <w:szCs w:val="32"/>
          <w:highlight w:val="none"/>
          <w:u w:val="none"/>
          <w:lang w:eastAsia="zh-CN"/>
        </w:rPr>
        <w:t>自然资源部国土卫星遥感应用中心工作人员</w:t>
      </w:r>
      <w:r>
        <w:rPr>
          <w:rFonts w:hint="eastAsia" w:ascii="Times New Roman" w:hAnsi="Times New Roman" w:eastAsia="仿宋_GB2312" w:cs="Times New Roman"/>
          <w:color w:val="auto"/>
          <w:sz w:val="32"/>
          <w:szCs w:val="32"/>
          <w:highlight w:val="none"/>
          <w:u w:val="none"/>
          <w:lang w:val="en-US" w:eastAsia="zh-CN"/>
        </w:rPr>
        <w:t>违规发放薪酬，违规发放评审费、劳务费等。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如我方及</w:t>
      </w:r>
      <w:r>
        <w:rPr>
          <w:rFonts w:hint="default" w:ascii="Times New Roman" w:hAnsi="Times New Roman" w:eastAsia="仿宋_GB2312" w:cs="Times New Roman"/>
          <w:color w:val="auto"/>
          <w:sz w:val="32"/>
          <w:szCs w:val="32"/>
          <w:highlight w:val="none"/>
          <w:u w:val="none"/>
          <w:lang w:eastAsia="zh-CN"/>
        </w:rPr>
        <w:t>工作人员违反本</w:t>
      </w:r>
      <w:r>
        <w:rPr>
          <w:rFonts w:hint="eastAsia" w:ascii="Times New Roman" w:hAnsi="Times New Roman" w:eastAsia="仿宋_GB2312" w:cs="Times New Roman"/>
          <w:color w:val="auto"/>
          <w:sz w:val="32"/>
          <w:szCs w:val="32"/>
          <w:highlight w:val="none"/>
          <w:u w:val="none"/>
          <w:lang w:eastAsia="zh-CN"/>
        </w:rPr>
        <w:t>承诺书</w:t>
      </w:r>
      <w:r>
        <w:rPr>
          <w:rFonts w:hint="default" w:ascii="Times New Roman" w:hAnsi="Times New Roman" w:eastAsia="仿宋_GB2312" w:cs="Times New Roman"/>
          <w:color w:val="auto"/>
          <w:sz w:val="32"/>
          <w:szCs w:val="32"/>
          <w:highlight w:val="none"/>
          <w:u w:val="none"/>
          <w:lang w:eastAsia="zh-CN"/>
        </w:rPr>
        <w:t>第</w:t>
      </w: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lang w:eastAsia="zh-CN"/>
        </w:rPr>
        <w:t>条所列行为之一的，</w:t>
      </w:r>
      <w:r>
        <w:rPr>
          <w:rFonts w:hint="eastAsia" w:ascii="Times New Roman" w:hAnsi="Times New Roman" w:eastAsia="仿宋_GB2312" w:cs="Times New Roman"/>
          <w:color w:val="auto"/>
          <w:sz w:val="32"/>
          <w:szCs w:val="32"/>
          <w:highlight w:val="none"/>
          <w:u w:val="none"/>
          <w:lang w:eastAsia="zh-CN"/>
        </w:rPr>
        <w:t>将及时制止和纠正，并同意自然资源部国土卫星遥感应用中心在法律允许的范围内，采取取消本次合作、</w:t>
      </w:r>
      <w:r>
        <w:rPr>
          <w:rFonts w:hint="eastAsia" w:ascii="Times New Roman" w:hAnsi="Times New Roman" w:eastAsia="仿宋_GB2312" w:cs="Times New Roman"/>
          <w:color w:val="auto"/>
          <w:sz w:val="32"/>
          <w:szCs w:val="32"/>
          <w:highlight w:val="none"/>
          <w:u w:val="none"/>
          <w:lang w:val="en-US" w:eastAsia="zh-CN"/>
        </w:rPr>
        <w:t>5年内</w:t>
      </w:r>
      <w:r>
        <w:rPr>
          <w:rFonts w:hint="eastAsia" w:ascii="Times New Roman" w:hAnsi="Times New Roman" w:eastAsia="仿宋_GB2312" w:cs="Times New Roman"/>
          <w:color w:val="auto"/>
          <w:sz w:val="32"/>
          <w:szCs w:val="32"/>
          <w:highlight w:val="none"/>
          <w:u w:val="none"/>
          <w:lang w:eastAsia="zh-CN"/>
        </w:rPr>
        <w:t>取消我方、我方法人、我方股东以及所有关联单位合作资格</w:t>
      </w:r>
      <w:r>
        <w:rPr>
          <w:rFonts w:hint="default" w:ascii="Times New Roman" w:hAnsi="Times New Roman" w:eastAsia="仿宋_GB2312" w:cs="Times New Roman"/>
          <w:color w:val="auto"/>
          <w:sz w:val="32"/>
          <w:szCs w:val="32"/>
          <w:highlight w:val="none"/>
          <w:u w:val="none"/>
          <w:lang w:eastAsia="zh-CN"/>
        </w:rPr>
        <w:t>等方式进行处理。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eastAsia="zh-CN"/>
        </w:rPr>
        <w:t>承诺单位</w:t>
      </w:r>
      <w:r>
        <w:rPr>
          <w:rFonts w:hint="default" w:ascii="Times New Roman" w:hAnsi="Times New Roman" w:eastAsia="仿宋_GB2312" w:cs="Times New Roman"/>
          <w:color w:val="auto"/>
          <w:sz w:val="32"/>
          <w:szCs w:val="32"/>
          <w:highlight w:val="none"/>
          <w:u w:val="none"/>
          <w:lang w:eastAsia="zh-CN"/>
        </w:rPr>
        <w:t>（盖章）</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eastAsia="zh-CN"/>
        </w:rPr>
        <w:t>单位</w:t>
      </w:r>
      <w:r>
        <w:rPr>
          <w:rFonts w:hint="default" w:ascii="Times New Roman" w:hAnsi="Times New Roman" w:eastAsia="仿宋_GB2312" w:cs="Times New Roman"/>
          <w:color w:val="auto"/>
          <w:sz w:val="32"/>
          <w:szCs w:val="32"/>
          <w:highlight w:val="none"/>
          <w:u w:val="none"/>
        </w:rPr>
        <w:t>代表</w:t>
      </w:r>
      <w:r>
        <w:rPr>
          <w:rFonts w:hint="default" w:ascii="Times New Roman" w:hAnsi="Times New Roman" w:eastAsia="仿宋_GB2312" w:cs="Times New Roman"/>
          <w:color w:val="auto"/>
          <w:sz w:val="32"/>
          <w:szCs w:val="32"/>
          <w:highlight w:val="none"/>
          <w:u w:val="none"/>
          <w:lang w:eastAsia="zh-CN"/>
        </w:rPr>
        <w:t>（签字）</w:t>
      </w:r>
      <w:r>
        <w:rPr>
          <w:rFonts w:hint="default" w:ascii="Times New Roman" w:hAnsi="Times New Roman" w:eastAsia="仿宋_GB2312" w:cs="Times New Roman"/>
          <w:color w:val="auto"/>
          <w:sz w:val="32"/>
          <w:szCs w:val="32"/>
          <w:highlight w:val="none"/>
          <w:u w:val="none"/>
        </w:rPr>
        <w:t xml:space="preserve">：                 </w:t>
      </w:r>
    </w:p>
    <w:p>
      <w:pPr>
        <w:keepNext w:val="0"/>
        <w:keepLines w:val="0"/>
        <w:pageBreakBefore w:val="0"/>
        <w:widowControl w:val="0"/>
        <w:tabs>
          <w:tab w:val="left" w:pos="1980"/>
          <w:tab w:val="left" w:pos="6975"/>
        </w:tabs>
        <w:kinsoku/>
        <w:wordWrap/>
        <w:overflowPunct/>
        <w:topLinePunct w:val="0"/>
        <w:autoSpaceDE/>
        <w:autoSpaceDN/>
        <w:bidi w:val="0"/>
        <w:adjustRightInd/>
        <w:snapToGrid/>
        <w:spacing w:line="640" w:lineRule="exac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年 </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 月   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b w:val="0"/>
          <w:bCs w:val="0"/>
          <w:color w:val="auto"/>
          <w:sz w:val="32"/>
          <w:szCs w:val="32"/>
          <w:highlight w:val="none"/>
          <w:u w:val="none"/>
          <w:lang w:val="en-US" w:eastAsia="zh-CN"/>
        </w:rPr>
        <w:sectPr>
          <w:pgSz w:w="11906" w:h="16838"/>
          <w:pgMar w:top="2098" w:right="1474" w:bottom="1984" w:left="1587" w:header="851" w:footer="992" w:gutter="0"/>
          <w:pgNumType w:fmt="decimal" w:start="1"/>
          <w:cols w:space="720" w:num="1"/>
          <w:docGrid w:type="lines" w:linePitch="312" w:charSpace="0"/>
        </w:sectPr>
      </w:pPr>
    </w:p>
    <w:p>
      <w:pPr>
        <w:widowControl/>
        <w:jc w:val="left"/>
        <w:rPr>
          <w:rFonts w:hint="eastAsia" w:ascii="Times New Roman" w:hAnsi="Times New Roman" w:eastAsia="仿宋"/>
          <w:b/>
          <w:bCs/>
          <w:sz w:val="24"/>
          <w:szCs w:val="20"/>
          <w:lang w:eastAsia="zh-CN"/>
        </w:rPr>
      </w:pPr>
      <w:r>
        <w:rPr>
          <w:rFonts w:ascii="Times New Roman" w:hAnsi="Times New Roman" w:eastAsia="仿宋"/>
          <w:b/>
          <w:bCs/>
          <w:sz w:val="24"/>
          <w:szCs w:val="20"/>
        </w:rPr>
        <w:t>附件</w:t>
      </w:r>
      <w:r>
        <w:rPr>
          <w:rFonts w:hint="eastAsia" w:ascii="Times New Roman" w:hAnsi="Times New Roman" w:eastAsia="仿宋"/>
          <w:b/>
          <w:bCs/>
          <w:sz w:val="24"/>
          <w:szCs w:val="20"/>
          <w:lang w:val="en-US" w:eastAsia="zh-CN"/>
        </w:rPr>
        <w:t>3</w:t>
      </w:r>
    </w:p>
    <w:p>
      <w:pPr>
        <w:jc w:val="center"/>
        <w:outlineLvl w:val="0"/>
        <w:rPr>
          <w:rFonts w:ascii="Times New Roman" w:hAnsi="Times New Roman" w:eastAsia="方正小标宋简体"/>
          <w:bCs/>
          <w:sz w:val="44"/>
          <w:szCs w:val="44"/>
        </w:rPr>
      </w:pPr>
      <w:r>
        <w:rPr>
          <w:rFonts w:ascii="Times New Roman" w:hAnsi="Times New Roman" w:eastAsia="方正小标宋简体"/>
          <w:bCs/>
          <w:sz w:val="44"/>
          <w:szCs w:val="44"/>
        </w:rPr>
        <w:t>报价单</w:t>
      </w:r>
    </w:p>
    <w:p>
      <w:pPr>
        <w:jc w:val="left"/>
        <w:rPr>
          <w:rFonts w:ascii="Times New Roman" w:hAnsi="Times New Roman" w:eastAsia="仿宋_GB2312"/>
          <w:b/>
          <w:sz w:val="30"/>
          <w:szCs w:val="30"/>
        </w:rPr>
      </w:pPr>
      <w:r>
        <w:rPr>
          <w:rFonts w:ascii="Times New Roman" w:hAnsi="Times New Roman" w:eastAsia="仿宋_GB2312"/>
          <w:b/>
          <w:sz w:val="30"/>
          <w:szCs w:val="30"/>
        </w:rPr>
        <w:t>申报单位名称（盖章）：</w:t>
      </w:r>
      <w:r>
        <w:rPr>
          <w:rFonts w:ascii="Times New Roman" w:hAnsi="Times New Roman" w:eastAsia="仿宋_GB2312"/>
          <w:b/>
          <w:sz w:val="30"/>
          <w:szCs w:val="30"/>
          <w:u w:val="single"/>
        </w:rPr>
        <w:t xml:space="preserve">                         </w:t>
      </w:r>
      <w:r>
        <w:rPr>
          <w:rFonts w:ascii="Times New Roman" w:hAnsi="Times New Roman" w:eastAsia="仿宋_GB2312"/>
          <w:b/>
          <w:sz w:val="30"/>
          <w:szCs w:val="30"/>
        </w:rPr>
        <w:t xml:space="preserve"> </w:t>
      </w:r>
    </w:p>
    <w:p>
      <w:pPr>
        <w:rPr>
          <w:rFonts w:ascii="Times New Roman" w:hAnsi="Times New Roman" w:eastAsia="仿宋_GB2312"/>
          <w:sz w:val="32"/>
          <w:szCs w:val="32"/>
          <w:u w:val="single"/>
        </w:rPr>
      </w:pPr>
      <w:r>
        <w:rPr>
          <w:rFonts w:ascii="Times New Roman" w:hAnsi="Times New Roman" w:eastAsia="仿宋_GB2312"/>
          <w:b/>
          <w:sz w:val="30"/>
          <w:szCs w:val="30"/>
        </w:rPr>
        <w:t>法定代表人或授权人（签字）</w:t>
      </w:r>
      <w:r>
        <w:rPr>
          <w:rFonts w:ascii="Times New Roman" w:hAnsi="Times New Roman" w:eastAsia="仿宋_GB2312"/>
          <w:sz w:val="32"/>
          <w:szCs w:val="32"/>
        </w:rPr>
        <w:t>：</w:t>
      </w:r>
      <w:r>
        <w:rPr>
          <w:rFonts w:ascii="Times New Roman" w:hAnsi="Times New Roman" w:eastAsia="仿宋_GB2312"/>
          <w:sz w:val="32"/>
          <w:szCs w:val="32"/>
          <w:u w:val="single"/>
        </w:rPr>
        <w:t xml:space="preserve">                  </w:t>
      </w:r>
    </w:p>
    <w:p>
      <w:pPr>
        <w:rPr>
          <w:rFonts w:ascii="Times New Roman" w:hAnsi="Times New Roman" w:eastAsia="仿宋_GB2312"/>
          <w:b/>
          <w:sz w:val="30"/>
          <w:szCs w:val="30"/>
        </w:rPr>
      </w:pPr>
      <w:r>
        <w:rPr>
          <w:rFonts w:ascii="Times New Roman" w:hAnsi="Times New Roman" w:eastAsia="仿宋_GB2312"/>
          <w:b/>
          <w:sz w:val="30"/>
          <w:szCs w:val="30"/>
        </w:rPr>
        <w:t>项目名称：</w:t>
      </w:r>
      <w:r>
        <w:rPr>
          <w:rFonts w:ascii="Times New Roman" w:hAnsi="Times New Roman" w:eastAsia="仿宋_GB2312"/>
          <w:b/>
          <w:sz w:val="30"/>
          <w:szCs w:val="30"/>
          <w:u w:val="single"/>
        </w:rPr>
        <w:t xml:space="preserve">                                           </w:t>
      </w:r>
      <w:r>
        <w:rPr>
          <w:rFonts w:ascii="Times New Roman" w:hAnsi="Times New Roman" w:eastAsia="仿宋_GB2312"/>
          <w:b/>
          <w:sz w:val="30"/>
          <w:szCs w:val="30"/>
        </w:rPr>
        <w:t xml:space="preserve">                      </w:t>
      </w:r>
    </w:p>
    <w:p>
      <w:pPr>
        <w:jc w:val="left"/>
        <w:rPr>
          <w:rFonts w:ascii="Times New Roman" w:hAnsi="Times New Roman" w:eastAsia="仿宋_GB2312"/>
          <w:b/>
          <w:sz w:val="30"/>
          <w:szCs w:val="30"/>
        </w:rPr>
      </w:pPr>
      <w:r>
        <w:rPr>
          <w:rFonts w:ascii="Times New Roman" w:hAnsi="Times New Roman" w:eastAsia="仿宋_GB2312"/>
          <w:b/>
          <w:sz w:val="30"/>
          <w:szCs w:val="30"/>
        </w:rPr>
        <w:t>报价总价：</w:t>
      </w:r>
      <w:r>
        <w:rPr>
          <w:rFonts w:ascii="Times New Roman" w:hAnsi="Times New Roman" w:eastAsia="仿宋_GB2312"/>
          <w:b/>
          <w:bCs/>
          <w:color w:val="000000"/>
          <w:sz w:val="28"/>
          <w:szCs w:val="28"/>
        </w:rPr>
        <w:t>人民币</w:t>
      </w:r>
      <w:r>
        <w:rPr>
          <w:rFonts w:ascii="Times New Roman" w:hAnsi="Times New Roman" w:eastAsia="仿宋_GB2312"/>
          <w:b/>
          <w:bCs/>
          <w:color w:val="000000"/>
          <w:sz w:val="28"/>
          <w:szCs w:val="28"/>
          <w:u w:val="single"/>
        </w:rPr>
        <w:t xml:space="preserve">            </w:t>
      </w:r>
      <w:r>
        <w:rPr>
          <w:rFonts w:ascii="Times New Roman" w:hAnsi="Times New Roman" w:eastAsia="仿宋_GB2312"/>
          <w:b/>
          <w:bCs/>
          <w:color w:val="000000"/>
          <w:sz w:val="28"/>
          <w:szCs w:val="28"/>
        </w:rPr>
        <w:t>（大写），</w:t>
      </w:r>
      <w:r>
        <w:rPr>
          <w:rFonts w:ascii="Times New Roman" w:hAnsi="Times New Roman" w:eastAsia="仿宋_GB2312"/>
          <w:b/>
          <w:bCs/>
          <w:color w:val="000000"/>
          <w:sz w:val="28"/>
          <w:szCs w:val="28"/>
          <w:u w:val="single"/>
        </w:rPr>
        <w:t xml:space="preserve">            </w:t>
      </w:r>
      <w:r>
        <w:rPr>
          <w:rFonts w:ascii="Times New Roman" w:hAnsi="Times New Roman" w:eastAsia="仿宋_GB2312"/>
          <w:b/>
          <w:bCs/>
          <w:color w:val="000000"/>
          <w:sz w:val="28"/>
          <w:szCs w:val="28"/>
        </w:rPr>
        <w:t>（小写）</w:t>
      </w:r>
    </w:p>
    <w:p>
      <w:pPr>
        <w:wordWrap w:val="0"/>
        <w:adjustRightInd w:val="0"/>
        <w:snapToGrid w:val="0"/>
        <w:spacing w:after="63" w:afterLines="20" w:line="360" w:lineRule="auto"/>
        <w:ind w:right="210" w:rightChars="100"/>
        <w:rPr>
          <w:rFonts w:ascii="Times New Roman" w:hAnsi="Times New Roman" w:eastAsia="仿宋_GB2312"/>
          <w:b/>
          <w:sz w:val="28"/>
          <w:szCs w:val="28"/>
        </w:rPr>
      </w:pPr>
      <w:r>
        <w:rPr>
          <w:rFonts w:ascii="Times New Roman" w:hAnsi="Times New Roman" w:eastAsia="仿宋_GB2312"/>
          <w:sz w:val="24"/>
          <w:szCs w:val="20"/>
        </w:rPr>
        <w:t xml:space="preserve"> </w:t>
      </w:r>
      <w:r>
        <w:rPr>
          <w:rFonts w:ascii="Times New Roman" w:hAnsi="Times New Roman" w:eastAsia="仿宋_GB2312"/>
          <w:b/>
          <w:sz w:val="28"/>
          <w:szCs w:val="28"/>
        </w:rPr>
        <w:t xml:space="preserve">       </w:t>
      </w:r>
    </w:p>
    <w:p>
      <w:pPr>
        <w:adjustRightInd w:val="0"/>
        <w:snapToGrid w:val="0"/>
        <w:spacing w:after="63" w:afterLines="20" w:line="360" w:lineRule="auto"/>
        <w:ind w:right="210" w:rightChars="100"/>
        <w:jc w:val="right"/>
        <w:rPr>
          <w:rFonts w:ascii="Times New Roman" w:hAnsi="Times New Roman" w:eastAsia="仿宋_GB2312"/>
          <w:b/>
          <w:color w:val="000000"/>
          <w:sz w:val="32"/>
          <w:szCs w:val="21"/>
        </w:rPr>
      </w:pPr>
      <w:r>
        <w:rPr>
          <w:rFonts w:ascii="Times New Roman" w:hAnsi="Times New Roman" w:eastAsia="仿宋_GB2312"/>
          <w:sz w:val="24"/>
          <w:szCs w:val="20"/>
        </w:rPr>
        <w:t>金额单位：万元</w:t>
      </w:r>
    </w:p>
    <w:tbl>
      <w:tblPr>
        <w:tblStyle w:val="6"/>
        <w:tblW w:w="0" w:type="auto"/>
        <w:jc w:val="center"/>
        <w:tblLayout w:type="fixed"/>
        <w:tblCellMar>
          <w:top w:w="57" w:type="dxa"/>
          <w:left w:w="57" w:type="dxa"/>
          <w:bottom w:w="57" w:type="dxa"/>
          <w:right w:w="57" w:type="dxa"/>
        </w:tblCellMar>
      </w:tblPr>
      <w:tblGrid>
        <w:gridCol w:w="539"/>
        <w:gridCol w:w="1500"/>
        <w:gridCol w:w="925"/>
        <w:gridCol w:w="4726"/>
      </w:tblGrid>
      <w:tr>
        <w:tblPrEx>
          <w:tblCellMar>
            <w:top w:w="57" w:type="dxa"/>
            <w:left w:w="57" w:type="dxa"/>
            <w:bottom w:w="57" w:type="dxa"/>
            <w:right w:w="57" w:type="dxa"/>
          </w:tblCellMar>
        </w:tblPrEx>
        <w:trPr>
          <w:trHeight w:val="649" w:hRule="atLeast"/>
          <w:jc w:val="center"/>
        </w:trPr>
        <w:tc>
          <w:tcPr>
            <w:tcW w:w="769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hint="eastAsia" w:ascii="Times New Roman" w:hAnsi="Times New Roman" w:eastAsia="仿宋_GB2312"/>
                <w:b/>
                <w:sz w:val="28"/>
                <w:szCs w:val="28"/>
                <w:lang w:eastAsia="zh-CN"/>
              </w:rPr>
            </w:pPr>
            <w:r>
              <w:rPr>
                <w:rFonts w:ascii="Times New Roman" w:hAnsi="Times New Roman" w:eastAsia="仿宋_GB2312"/>
                <w:b/>
                <w:sz w:val="28"/>
                <w:szCs w:val="28"/>
              </w:rPr>
              <w:t>预算科目及测算依据</w:t>
            </w:r>
            <w:r>
              <w:rPr>
                <w:rFonts w:hint="eastAsia" w:ascii="Times New Roman" w:hAnsi="Times New Roman" w:eastAsia="仿宋_GB2312"/>
                <w:b/>
                <w:sz w:val="28"/>
                <w:szCs w:val="28"/>
                <w:lang w:eastAsia="zh-CN"/>
              </w:rPr>
              <w:t>（</w:t>
            </w:r>
            <w:r>
              <w:rPr>
                <w:rFonts w:hint="eastAsia" w:ascii="Times New Roman" w:hAnsi="Times New Roman" w:eastAsia="仿宋_GB2312"/>
                <w:b/>
                <w:sz w:val="28"/>
                <w:szCs w:val="28"/>
                <w:lang w:val="en-US" w:eastAsia="zh-CN"/>
              </w:rPr>
              <w:t>仅外协类项目填写</w:t>
            </w:r>
            <w:r>
              <w:rPr>
                <w:rFonts w:hint="eastAsia" w:ascii="Times New Roman" w:hAnsi="Times New Roman" w:eastAsia="仿宋_GB2312"/>
                <w:b/>
                <w:sz w:val="28"/>
                <w:szCs w:val="28"/>
                <w:lang w:eastAsia="zh-CN"/>
              </w:rPr>
              <w:t>）</w:t>
            </w:r>
          </w:p>
        </w:tc>
      </w:tr>
      <w:tr>
        <w:tblPrEx>
          <w:tblCellMar>
            <w:top w:w="57" w:type="dxa"/>
            <w:left w:w="57" w:type="dxa"/>
            <w:bottom w:w="57" w:type="dxa"/>
            <w:right w:w="57" w:type="dxa"/>
          </w:tblCellMar>
        </w:tblPrEx>
        <w:trPr>
          <w:trHeight w:val="237"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序号</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预算科目</w:t>
            </w: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预算金额</w:t>
            </w: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测算依据</w:t>
            </w: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1</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2</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3</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237" w:hRule="atLeast"/>
          <w:jc w:val="center"/>
        </w:trPr>
        <w:tc>
          <w:tcPr>
            <w:tcW w:w="769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r>
              <w:rPr>
                <w:rFonts w:ascii="Times New Roman" w:hAnsi="Times New Roman" w:eastAsia="仿宋_GB2312"/>
                <w:sz w:val="28"/>
                <w:szCs w:val="28"/>
              </w:rPr>
              <w:t>注：申报单位需对各科目支出进行测算说明</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专业设备及软件、数据采购类项目不填。</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p>
    <w:pPr>
      <w:snapToGrid w:val="0"/>
      <w:jc w:val="left"/>
      <w:rPr>
        <w:rFonts w:ascii="仿宋_GB2312" w:hAnsi="Times New Roman" w:eastAsia="仿宋_GB2312"/>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wZGNiZDE3Y2I2YmEzOTY0MTExZDIwMThlMmEyMDkifQ=="/>
    <w:docVar w:name="KSO_WPS_MARK_KEY" w:val="42f22a71-6d00-4a34-9bf4-4f7fc6bc1553"/>
  </w:docVars>
  <w:rsids>
    <w:rsidRoot w:val="00172A27"/>
    <w:rsid w:val="12117E7F"/>
    <w:rsid w:val="229A17EE"/>
    <w:rsid w:val="24B93ACC"/>
    <w:rsid w:val="3D783F19"/>
    <w:rsid w:val="41356798"/>
    <w:rsid w:val="45BA2FFE"/>
    <w:rsid w:val="45E36EC4"/>
    <w:rsid w:val="467C582C"/>
    <w:rsid w:val="4E04681C"/>
    <w:rsid w:val="6274008C"/>
    <w:rsid w:val="68554D1B"/>
    <w:rsid w:val="6D832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Indent"/>
    <w:basedOn w:val="1"/>
    <w:qFormat/>
    <w:uiPriority w:val="0"/>
    <w:pPr>
      <w:ind w:firstLine="900" w:firstLineChars="375"/>
    </w:pPr>
    <w:rPr>
      <w:rFonts w:ascii="宋体" w:hAnsi="宋体"/>
      <w:sz w:val="24"/>
    </w:rPr>
  </w:style>
  <w:style w:type="paragraph" w:styleId="4">
    <w:name w:val="annotation text"/>
    <w:basedOn w:val="1"/>
    <w:qFormat/>
    <w:uiPriority w:val="0"/>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3107</Words>
  <Characters>3247</Characters>
  <Lines>0</Lines>
  <Paragraphs>0</Paragraphs>
  <TotalTime>1</TotalTime>
  <ScaleCrop>false</ScaleCrop>
  <LinksUpToDate>false</LinksUpToDate>
  <CharactersWithSpaces>3653</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2024-04-10T11:41:00Z</dcterms:created>
  <dc:creator>12010</dc:creator>
  <cp:lastModifiedBy> user</cp:lastModifiedBy>
  <dcterms:modified xsi:type="dcterms:W3CDTF">2025-09-16T07:21:41Z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46DD1E167CA64059A03FD40D2ED22D29_13</vt:lpwstr>
  </property>
</Properties>
</file>