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BDE9B">
      <w:pPr>
        <w:widowControl/>
        <w:jc w:val="left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highlight w:val="none"/>
        </w:rPr>
        <w:t>附件</w:t>
      </w:r>
      <w:r>
        <w:rPr>
          <w:rFonts w:hint="eastAsia" w:eastAsia="黑体" w:cs="Times New Roman"/>
          <w:b w:val="0"/>
          <w:bCs w:val="0"/>
          <w:sz w:val="28"/>
          <w:szCs w:val="28"/>
          <w:highlight w:val="none"/>
          <w:lang w:val="en-US" w:eastAsia="zh-CN"/>
        </w:rPr>
        <w:t>4</w:t>
      </w:r>
    </w:p>
    <w:p w14:paraId="4CC41701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</w:p>
    <w:p w14:paraId="0FD9D27B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sz w:val="32"/>
          <w:szCs w:val="20"/>
        </w:rPr>
      </w:pPr>
      <w:r>
        <w:rPr>
          <w:rFonts w:ascii="Times New Roman" w:hAnsi="Times New Roman" w:eastAsia="仿宋_GB2312"/>
          <w:b/>
          <w:bCs/>
          <w:sz w:val="44"/>
          <w:szCs w:val="44"/>
        </w:rPr>
        <w:t>专业设备及软件采购竞争性优选评分表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5678"/>
        <w:gridCol w:w="850"/>
        <w:gridCol w:w="1134"/>
      </w:tblGrid>
      <w:tr w14:paraId="6231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4"/>
            <w:noWrap w:val="0"/>
            <w:vAlign w:val="center"/>
          </w:tcPr>
          <w:p w14:paraId="25CCD22C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采购产品名称：</w:t>
            </w:r>
          </w:p>
        </w:tc>
      </w:tr>
      <w:tr w14:paraId="3FE2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4"/>
            <w:noWrap w:val="0"/>
            <w:vAlign w:val="center"/>
          </w:tcPr>
          <w:p w14:paraId="3F41EB52"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响应人：</w:t>
            </w:r>
          </w:p>
        </w:tc>
      </w:tr>
      <w:tr w14:paraId="44BF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09" w:type="dxa"/>
            <w:gridSpan w:val="4"/>
            <w:noWrap w:val="0"/>
            <w:vAlign w:val="center"/>
          </w:tcPr>
          <w:p w14:paraId="33D7EFAD">
            <w:pPr>
              <w:jc w:val="lef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资质审查是否通过：是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/否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sym w:font="Wingdings 2" w:char="00A3"/>
            </w:r>
          </w:p>
        </w:tc>
      </w:tr>
      <w:tr w14:paraId="27D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47" w:type="dxa"/>
            <w:noWrap w:val="0"/>
            <w:vAlign w:val="center"/>
          </w:tcPr>
          <w:p w14:paraId="0C0DC91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678" w:type="dxa"/>
            <w:noWrap w:val="0"/>
            <w:vAlign w:val="center"/>
          </w:tcPr>
          <w:p w14:paraId="4BD24A2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noWrap w:val="0"/>
            <w:vAlign w:val="top"/>
          </w:tcPr>
          <w:p w14:paraId="7FFBB84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分值</w:t>
            </w:r>
          </w:p>
        </w:tc>
        <w:tc>
          <w:tcPr>
            <w:tcW w:w="1134" w:type="dxa"/>
            <w:noWrap w:val="0"/>
            <w:vAlign w:val="top"/>
          </w:tcPr>
          <w:p w14:paraId="5581ED4A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得分</w:t>
            </w:r>
          </w:p>
        </w:tc>
      </w:tr>
      <w:tr w14:paraId="2371D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7" w:type="dxa"/>
            <w:noWrap w:val="0"/>
            <w:vAlign w:val="center"/>
          </w:tcPr>
          <w:p w14:paraId="0EE5937E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单位业绩</w:t>
            </w:r>
          </w:p>
          <w:p w14:paraId="110CC7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（20分）</w:t>
            </w:r>
          </w:p>
        </w:tc>
        <w:tc>
          <w:tcPr>
            <w:tcW w:w="5678" w:type="dxa"/>
            <w:noWrap w:val="0"/>
            <w:vAlign w:val="center"/>
          </w:tcPr>
          <w:p w14:paraId="4FE4EFBF"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提供近三年需求领域相关供货合同复印件（10分），提供一项得5分；提供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4"/>
                <w:szCs w:val="20"/>
              </w:rPr>
              <w:t>具有使用方盖章或签字的评价文件或验收文件复印件（10分），提供一项得5分。</w:t>
            </w:r>
          </w:p>
        </w:tc>
        <w:tc>
          <w:tcPr>
            <w:tcW w:w="850" w:type="dxa"/>
            <w:noWrap w:val="0"/>
            <w:vAlign w:val="center"/>
          </w:tcPr>
          <w:p w14:paraId="096608D7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</w:p>
        </w:tc>
        <w:tc>
          <w:tcPr>
            <w:tcW w:w="1134" w:type="dxa"/>
            <w:noWrap w:val="0"/>
            <w:vAlign w:val="top"/>
          </w:tcPr>
          <w:p w14:paraId="35615352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0FAC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47" w:type="dxa"/>
            <w:vMerge w:val="restart"/>
            <w:noWrap w:val="0"/>
            <w:vAlign w:val="center"/>
          </w:tcPr>
          <w:p w14:paraId="30083D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产品提供方案部分</w:t>
            </w:r>
          </w:p>
          <w:p w14:paraId="4477B083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 w14:paraId="464824D1">
            <w:pPr>
              <w:spacing w:line="4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1.技术指标响应性（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分）：产品提供方案是否对需求表中性能指标要求逐条应答。</w:t>
            </w:r>
          </w:p>
        </w:tc>
        <w:tc>
          <w:tcPr>
            <w:tcW w:w="850" w:type="dxa"/>
            <w:noWrap w:val="0"/>
            <w:vAlign w:val="center"/>
          </w:tcPr>
          <w:p w14:paraId="0EC6A5F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 w14:paraId="6B25F1A6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6479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59F0AA1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 w14:paraId="39A1E950">
            <w:pPr>
              <w:spacing w:line="4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2.投标产品性能：投标产品设计是否周全、具有先进性（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分）；投标产品性能是否稳定（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分）；投标产品使用安全性（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分）。</w:t>
            </w:r>
          </w:p>
        </w:tc>
        <w:tc>
          <w:tcPr>
            <w:tcW w:w="850" w:type="dxa"/>
            <w:noWrap w:val="0"/>
            <w:vAlign w:val="center"/>
          </w:tcPr>
          <w:p w14:paraId="7226E07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 w14:paraId="145923FB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1CDA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6EB90B2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 w14:paraId="2D62D091"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3.交付及验收：方案内容是否完整、考虑周全、描述详实具体（5分）；方案是否科学合理，具有可操作性和可行性（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分）；方案是否充分考虑项目实际情况，具有针对性（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 xml:space="preserve">分）。 </w:t>
            </w:r>
          </w:p>
        </w:tc>
        <w:tc>
          <w:tcPr>
            <w:tcW w:w="850" w:type="dxa"/>
            <w:noWrap w:val="0"/>
            <w:vAlign w:val="center"/>
          </w:tcPr>
          <w:p w14:paraId="5F1621D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 w14:paraId="29CF0B34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0B0B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47" w:type="dxa"/>
            <w:vMerge w:val="continue"/>
            <w:noWrap w:val="0"/>
            <w:vAlign w:val="center"/>
          </w:tcPr>
          <w:p w14:paraId="65EF9C5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5678" w:type="dxa"/>
            <w:noWrap w:val="0"/>
            <w:vAlign w:val="center"/>
          </w:tcPr>
          <w:p w14:paraId="1467EFD3"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4.后期服务承诺（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分）：后期服务承诺是否完善，服务保障是否及时等。</w:t>
            </w:r>
          </w:p>
        </w:tc>
        <w:tc>
          <w:tcPr>
            <w:tcW w:w="850" w:type="dxa"/>
            <w:noWrap w:val="0"/>
            <w:vAlign w:val="center"/>
          </w:tcPr>
          <w:p w14:paraId="6B6E0B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top"/>
          </w:tcPr>
          <w:p w14:paraId="27721AE8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7B61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547" w:type="dxa"/>
            <w:noWrap w:val="0"/>
            <w:vAlign w:val="center"/>
          </w:tcPr>
          <w:p w14:paraId="390E84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报价部分</w:t>
            </w:r>
          </w:p>
          <w:p w14:paraId="29AB7242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0分）</w:t>
            </w:r>
          </w:p>
        </w:tc>
        <w:tc>
          <w:tcPr>
            <w:tcW w:w="5678" w:type="dxa"/>
            <w:noWrap w:val="0"/>
            <w:vAlign w:val="center"/>
          </w:tcPr>
          <w:p w14:paraId="7C7054A0"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符合要求且投标价格最低的最终报价为评审基准价，其价格为满分。</w:t>
            </w:r>
          </w:p>
          <w:p w14:paraId="621F9952">
            <w:pPr>
              <w:spacing w:line="400" w:lineRule="exact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其他投标人的价格得分=（评审基准价/投标总价）×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 w14:paraId="718E149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 w14:paraId="3ED5C647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  <w:tr w14:paraId="2A19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225" w:type="dxa"/>
            <w:gridSpan w:val="2"/>
            <w:noWrap w:val="0"/>
            <w:vAlign w:val="center"/>
          </w:tcPr>
          <w:p w14:paraId="733045DD">
            <w:pPr>
              <w:spacing w:line="48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0"/>
              </w:rPr>
              <w:t>总分</w:t>
            </w:r>
          </w:p>
        </w:tc>
        <w:tc>
          <w:tcPr>
            <w:tcW w:w="850" w:type="dxa"/>
            <w:noWrap w:val="0"/>
            <w:vAlign w:val="center"/>
          </w:tcPr>
          <w:p w14:paraId="567C54D9"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100</w:t>
            </w:r>
          </w:p>
        </w:tc>
        <w:tc>
          <w:tcPr>
            <w:tcW w:w="1134" w:type="dxa"/>
            <w:noWrap w:val="0"/>
            <w:vAlign w:val="top"/>
          </w:tcPr>
          <w:p w14:paraId="1BCF6E9A"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20"/>
              </w:rPr>
            </w:pPr>
          </w:p>
        </w:tc>
      </w:tr>
    </w:tbl>
    <w:p w14:paraId="241ADD5A">
      <w:pPr>
        <w:tabs>
          <w:tab w:val="left" w:pos="1418"/>
          <w:tab w:val="left" w:pos="1560"/>
          <w:tab w:val="left" w:pos="1800"/>
        </w:tabs>
        <w:spacing w:line="600" w:lineRule="exact"/>
        <w:ind w:firstLine="300" w:firstLineChars="1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 xml:space="preserve">专家签字：             </w:t>
      </w:r>
    </w:p>
    <w:p w14:paraId="3839D2D5">
      <w:pPr>
        <w:tabs>
          <w:tab w:val="left" w:pos="1418"/>
          <w:tab w:val="left" w:pos="1560"/>
          <w:tab w:val="left" w:pos="1800"/>
        </w:tabs>
        <w:spacing w:line="600" w:lineRule="exact"/>
        <w:ind w:firstLine="6300" w:firstLineChars="2100"/>
        <w:rPr>
          <w:rFonts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w:t>年   月   日</w:t>
      </w:r>
    </w:p>
    <w:p w14:paraId="0E09D8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5078"/>
    <w:rsid w:val="0A133546"/>
    <w:rsid w:val="36C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448</Characters>
  <Lines>0</Lines>
  <Paragraphs>0</Paragraphs>
  <TotalTime>0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2026-07-17T02:55:00Z</dcterms:created>
  <dc:creator>刘晓</dc:creator>
  <cp:lastModifiedBy>吴迪</cp:lastModifiedBy>
  <dcterms:modified xsi:type="dcterms:W3CDTF">2026-07-17T02:59:05Z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4C987690B6364A13B01A66B4AD30D226_13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